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DC" w:rsidRPr="00FC00DC" w:rsidRDefault="00FC00DC" w:rsidP="00FC00DC">
      <w:pPr>
        <w:jc w:val="right"/>
        <w:rPr>
          <w:rFonts w:ascii="Times New Roman" w:hAnsi="Times New Roman" w:cs="Times New Roman"/>
          <w:b/>
          <w:sz w:val="144"/>
          <w:szCs w:val="144"/>
        </w:rPr>
      </w:pPr>
      <w:r>
        <w:rPr>
          <w:rFonts w:ascii="Times New Roman" w:hAnsi="Times New Roman" w:cs="Times New Roman"/>
          <w:b/>
          <w:sz w:val="144"/>
          <w:szCs w:val="144"/>
        </w:rPr>
        <w:t>1</w:t>
      </w:r>
    </w:p>
    <w:p w:rsidR="00993EB6" w:rsidRDefault="00A86865" w:rsidP="00A86865">
      <w:pPr>
        <w:jc w:val="center"/>
        <w:rPr>
          <w:rFonts w:ascii="Times New Roman" w:hAnsi="Times New Roman" w:cs="Times New Roman"/>
          <w:b/>
          <w:sz w:val="28"/>
          <w:szCs w:val="28"/>
        </w:rPr>
      </w:pPr>
      <w:r>
        <w:rPr>
          <w:rFonts w:ascii="Times New Roman" w:hAnsi="Times New Roman" w:cs="Times New Roman"/>
          <w:b/>
          <w:sz w:val="28"/>
          <w:szCs w:val="28"/>
        </w:rPr>
        <w:t xml:space="preserve">Magna </w:t>
      </w:r>
      <w:proofErr w:type="spellStart"/>
      <w:r>
        <w:rPr>
          <w:rFonts w:ascii="Times New Roman" w:hAnsi="Times New Roman" w:cs="Times New Roman"/>
          <w:b/>
          <w:sz w:val="28"/>
          <w:szCs w:val="28"/>
        </w:rPr>
        <w:t>Carta</w:t>
      </w:r>
      <w:proofErr w:type="spellEnd"/>
      <w:r>
        <w:rPr>
          <w:rFonts w:ascii="Times New Roman" w:hAnsi="Times New Roman" w:cs="Times New Roman"/>
          <w:b/>
          <w:sz w:val="28"/>
          <w:szCs w:val="28"/>
        </w:rPr>
        <w:t xml:space="preserve"> </w:t>
      </w:r>
    </w:p>
    <w:p w:rsidR="003D6B3F" w:rsidRDefault="003D6B3F" w:rsidP="00A86865">
      <w:pPr>
        <w:jc w:val="center"/>
        <w:rPr>
          <w:rFonts w:ascii="Times New Roman" w:hAnsi="Times New Roman" w:cs="Times New Roman"/>
          <w:b/>
          <w:sz w:val="28"/>
          <w:szCs w:val="28"/>
        </w:rPr>
      </w:pPr>
      <w:r>
        <w:rPr>
          <w:rFonts w:ascii="Times New Roman" w:hAnsi="Times New Roman" w:cs="Times New Roman"/>
          <w:b/>
          <w:sz w:val="28"/>
          <w:szCs w:val="28"/>
        </w:rPr>
        <w:t>Houston Museum of Natural Sciences</w:t>
      </w:r>
    </w:p>
    <w:p w:rsidR="003D6B3F" w:rsidRDefault="003D6B3F" w:rsidP="00A86865">
      <w:pPr>
        <w:jc w:val="center"/>
        <w:rPr>
          <w:rFonts w:ascii="Times New Roman" w:hAnsi="Times New Roman" w:cs="Times New Roman"/>
          <w:b/>
          <w:sz w:val="28"/>
          <w:szCs w:val="28"/>
        </w:rPr>
      </w:pPr>
      <w:r>
        <w:rPr>
          <w:rFonts w:ascii="Times New Roman" w:hAnsi="Times New Roman" w:cs="Times New Roman"/>
          <w:b/>
          <w:sz w:val="28"/>
          <w:szCs w:val="28"/>
        </w:rPr>
        <w:t>Wednesday 19</w:t>
      </w:r>
      <w:r w:rsidRPr="003D6B3F">
        <w:rPr>
          <w:rFonts w:ascii="Times New Roman" w:hAnsi="Times New Roman" w:cs="Times New Roman"/>
          <w:b/>
          <w:sz w:val="28"/>
          <w:szCs w:val="28"/>
          <w:vertAlign w:val="superscript"/>
        </w:rPr>
        <w:t>th</w:t>
      </w:r>
      <w:r>
        <w:rPr>
          <w:rFonts w:ascii="Times New Roman" w:hAnsi="Times New Roman" w:cs="Times New Roman"/>
          <w:b/>
          <w:sz w:val="28"/>
          <w:szCs w:val="28"/>
        </w:rPr>
        <w:t xml:space="preserve"> February 2014</w:t>
      </w:r>
    </w:p>
    <w:p w:rsidR="00FC00DC" w:rsidRDefault="00A86865" w:rsidP="00A86865">
      <w:pPr>
        <w:jc w:val="both"/>
        <w:rPr>
          <w:rFonts w:ascii="Times New Roman" w:hAnsi="Times New Roman" w:cs="Times New Roman"/>
          <w:sz w:val="28"/>
          <w:szCs w:val="28"/>
        </w:rPr>
      </w:pPr>
      <w:r>
        <w:rPr>
          <w:rFonts w:ascii="Times New Roman" w:hAnsi="Times New Roman" w:cs="Times New Roman"/>
          <w:sz w:val="28"/>
          <w:szCs w:val="28"/>
        </w:rPr>
        <w:t xml:space="preserve">Good evening, ladies and gentlemen. First, may </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 xml:space="preserve"> thank you for the warmth of your welcome this evening and</w:t>
      </w:r>
      <w:r w:rsidR="005C79F2">
        <w:rPr>
          <w:rFonts w:ascii="Times New Roman" w:hAnsi="Times New Roman" w:cs="Times New Roman"/>
          <w:sz w:val="28"/>
          <w:szCs w:val="28"/>
        </w:rPr>
        <w:t>,</w:t>
      </w:r>
      <w:r>
        <w:rPr>
          <w:rFonts w:ascii="Times New Roman" w:hAnsi="Times New Roman" w:cs="Times New Roman"/>
          <w:sz w:val="28"/>
          <w:szCs w:val="28"/>
        </w:rPr>
        <w:t xml:space="preserve"> on behalf of Jane and me, the wonderful welcome to Houston and to Texas that we have experienced. </w:t>
      </w:r>
    </w:p>
    <w:p w:rsidR="00A86865" w:rsidRDefault="00A86865" w:rsidP="00A86865">
      <w:pPr>
        <w:jc w:val="both"/>
        <w:rPr>
          <w:rFonts w:ascii="Times New Roman" w:hAnsi="Times New Roman" w:cs="Times New Roman"/>
          <w:sz w:val="28"/>
          <w:szCs w:val="28"/>
        </w:rPr>
      </w:pPr>
      <w:r>
        <w:rPr>
          <w:rFonts w:ascii="Times New Roman" w:hAnsi="Times New Roman" w:cs="Times New Roman"/>
          <w:sz w:val="28"/>
          <w:szCs w:val="28"/>
        </w:rPr>
        <w:t>We were warned that “big” would be a word that occurred often to us while we were here, and it certainly applies to the way you make your visitors feel completely at home. This is our first visit to Texas, but rest assured that it will not be our last.</w:t>
      </w:r>
    </w:p>
    <w:p w:rsidR="00A86865" w:rsidRDefault="00A86865" w:rsidP="00A86865">
      <w:pPr>
        <w:jc w:val="both"/>
        <w:rPr>
          <w:rFonts w:ascii="Times New Roman" w:hAnsi="Times New Roman" w:cs="Times New Roman"/>
          <w:sz w:val="28"/>
          <w:szCs w:val="28"/>
        </w:rPr>
      </w:pPr>
      <w:r>
        <w:rPr>
          <w:rFonts w:ascii="Times New Roman" w:hAnsi="Times New Roman" w:cs="Times New Roman"/>
          <w:sz w:val="28"/>
          <w:szCs w:val="28"/>
        </w:rPr>
        <w:t xml:space="preserve">For some three years I had the great privilege of chairing the Hereford Cathedral Perpetual Trust, helping to raise funds for the fabric of that unique and magical building, for its wonderful, world-class choral music, and for the legacy of its artefacts across the centuries, the way in which they can speak to us today, and educate and inform future generations. </w:t>
      </w:r>
    </w:p>
    <w:p w:rsidR="00A86865" w:rsidRDefault="00A86865" w:rsidP="00A86865">
      <w:pPr>
        <w:jc w:val="both"/>
        <w:rPr>
          <w:rFonts w:ascii="Times New Roman" w:hAnsi="Times New Roman" w:cs="Times New Roman"/>
          <w:sz w:val="28"/>
          <w:szCs w:val="28"/>
        </w:rPr>
      </w:pPr>
      <w:r>
        <w:rPr>
          <w:rFonts w:ascii="Times New Roman" w:hAnsi="Times New Roman" w:cs="Times New Roman"/>
          <w:sz w:val="28"/>
          <w:szCs w:val="28"/>
        </w:rPr>
        <w:t xml:space="preserve">Now so many of you, by your generosity, and by your presence here this evening, are sharing in that great work. We feel that you have become members of the Hereford Cathedral family, just as we feel we have become members of the family of this amazing institution, and of the great State of Texas. </w:t>
      </w:r>
    </w:p>
    <w:p w:rsidR="00A86865" w:rsidRDefault="00A86865" w:rsidP="00A86865">
      <w:pPr>
        <w:jc w:val="both"/>
        <w:rPr>
          <w:rFonts w:ascii="Times New Roman" w:hAnsi="Times New Roman" w:cs="Times New Roman"/>
          <w:sz w:val="28"/>
          <w:szCs w:val="28"/>
        </w:rPr>
      </w:pPr>
      <w:r>
        <w:rPr>
          <w:rFonts w:ascii="Times New Roman" w:hAnsi="Times New Roman" w:cs="Times New Roman"/>
          <w:sz w:val="28"/>
          <w:szCs w:val="28"/>
        </w:rPr>
        <w:t xml:space="preserve">Now I must start with a confession. I am not a professional mediaeval historian, and I am not going to give you a detailed analysis of the political shenanigans which led to the sealing of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nearly 800 years ago. Actually, of course, you might be quite glad of that!</w:t>
      </w:r>
    </w:p>
    <w:p w:rsidR="00A86865" w:rsidRDefault="00755F79" w:rsidP="00A86865">
      <w:pPr>
        <w:jc w:val="both"/>
        <w:rPr>
          <w:rFonts w:ascii="Times New Roman" w:hAnsi="Times New Roman" w:cs="Times New Roman"/>
          <w:sz w:val="28"/>
          <w:szCs w:val="28"/>
        </w:rPr>
      </w:pPr>
      <w:r>
        <w:rPr>
          <w:rFonts w:ascii="Times New Roman" w:hAnsi="Times New Roman" w:cs="Times New Roman"/>
          <w:sz w:val="28"/>
          <w:szCs w:val="28"/>
        </w:rPr>
        <w:t xml:space="preserve">But as the Clerk of the British House of Commons I think that I have rather a special perspective on the </w:t>
      </w:r>
      <w:r w:rsidR="005C79F2">
        <w:rPr>
          <w:rFonts w:ascii="Times New Roman" w:hAnsi="Times New Roman" w:cs="Times New Roman"/>
          <w:sz w:val="28"/>
          <w:szCs w:val="28"/>
        </w:rPr>
        <w:t>extraordinary</w:t>
      </w:r>
      <w:r>
        <w:rPr>
          <w:rFonts w:ascii="Times New Roman" w:hAnsi="Times New Roman" w:cs="Times New Roman"/>
          <w:sz w:val="28"/>
          <w:szCs w:val="28"/>
        </w:rPr>
        <w:t xml:space="preserve"> event which was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and how it speaks to us across the centuries. </w:t>
      </w:r>
    </w:p>
    <w:p w:rsidR="00FC00DC" w:rsidRDefault="00FC00DC" w:rsidP="00A86865">
      <w:pPr>
        <w:jc w:val="both"/>
        <w:rPr>
          <w:rFonts w:ascii="Times New Roman" w:hAnsi="Times New Roman" w:cs="Times New Roman"/>
          <w:sz w:val="28"/>
          <w:szCs w:val="28"/>
        </w:rPr>
      </w:pPr>
    </w:p>
    <w:p w:rsidR="00FC00DC" w:rsidRPr="00FC00DC" w:rsidRDefault="00FC00DC" w:rsidP="00FC00DC">
      <w:pPr>
        <w:jc w:val="right"/>
        <w:rPr>
          <w:rFonts w:ascii="Times New Roman" w:hAnsi="Times New Roman" w:cs="Times New Roman"/>
          <w:b/>
          <w:sz w:val="144"/>
          <w:szCs w:val="144"/>
        </w:rPr>
      </w:pPr>
      <w:r w:rsidRPr="00FC00DC">
        <w:rPr>
          <w:rFonts w:ascii="Times New Roman" w:hAnsi="Times New Roman" w:cs="Times New Roman"/>
          <w:b/>
          <w:sz w:val="144"/>
          <w:szCs w:val="144"/>
        </w:rPr>
        <w:lastRenderedPageBreak/>
        <w:t>2</w:t>
      </w:r>
    </w:p>
    <w:p w:rsidR="00755F79" w:rsidRDefault="00FC00DC" w:rsidP="00A86865">
      <w:pPr>
        <w:jc w:val="both"/>
        <w:rPr>
          <w:rFonts w:ascii="Times New Roman" w:hAnsi="Times New Roman" w:cs="Times New Roman"/>
          <w:sz w:val="28"/>
          <w:szCs w:val="28"/>
        </w:rPr>
      </w:pPr>
      <w:r>
        <w:rPr>
          <w:rFonts w:ascii="Times New Roman" w:hAnsi="Times New Roman" w:cs="Times New Roman"/>
          <w:sz w:val="28"/>
          <w:szCs w:val="28"/>
        </w:rPr>
        <w:t>L</w:t>
      </w:r>
      <w:r w:rsidR="00755F79">
        <w:rPr>
          <w:rFonts w:ascii="Times New Roman" w:hAnsi="Times New Roman" w:cs="Times New Roman"/>
          <w:sz w:val="28"/>
          <w:szCs w:val="28"/>
        </w:rPr>
        <w:t>ast year was the 650</w:t>
      </w:r>
      <w:r w:rsidR="00755F79" w:rsidRPr="00755F79">
        <w:rPr>
          <w:rFonts w:ascii="Times New Roman" w:hAnsi="Times New Roman" w:cs="Times New Roman"/>
          <w:sz w:val="28"/>
          <w:szCs w:val="28"/>
          <w:vertAlign w:val="superscript"/>
        </w:rPr>
        <w:t>th</w:t>
      </w:r>
      <w:r w:rsidR="00755F79">
        <w:rPr>
          <w:rFonts w:ascii="Times New Roman" w:hAnsi="Times New Roman" w:cs="Times New Roman"/>
          <w:sz w:val="28"/>
          <w:szCs w:val="28"/>
        </w:rPr>
        <w:t xml:space="preserve"> anniversary of my office of Clerk of the House. My first predecessor was appointed in 1363, and he was called Robert </w:t>
      </w:r>
      <w:r w:rsidR="00741AC2">
        <w:rPr>
          <w:rFonts w:ascii="Times New Roman" w:hAnsi="Times New Roman" w:cs="Times New Roman"/>
          <w:sz w:val="28"/>
          <w:szCs w:val="28"/>
        </w:rPr>
        <w:t>as well</w:t>
      </w:r>
      <w:r w:rsidR="00755F79">
        <w:rPr>
          <w:rFonts w:ascii="Times New Roman" w:hAnsi="Times New Roman" w:cs="Times New Roman"/>
          <w:sz w:val="28"/>
          <w:szCs w:val="28"/>
        </w:rPr>
        <w:t xml:space="preserve"> – Robert de Melton. He was paid £5 a year for life – a salary on which you could live quite well in mediaeval England. He would almost certainly have heard the terms of Magna </w:t>
      </w:r>
      <w:proofErr w:type="spellStart"/>
      <w:r w:rsidR="00755F79">
        <w:rPr>
          <w:rFonts w:ascii="Times New Roman" w:hAnsi="Times New Roman" w:cs="Times New Roman"/>
          <w:sz w:val="28"/>
          <w:szCs w:val="28"/>
        </w:rPr>
        <w:t>Carta</w:t>
      </w:r>
      <w:proofErr w:type="spellEnd"/>
      <w:r w:rsidR="00755F79">
        <w:rPr>
          <w:rFonts w:ascii="Times New Roman" w:hAnsi="Times New Roman" w:cs="Times New Roman"/>
          <w:sz w:val="28"/>
          <w:szCs w:val="28"/>
        </w:rPr>
        <w:t xml:space="preserve"> read out at the start of each Parliament, and I like to think that he may well have drafted one or more of the Acts </w:t>
      </w:r>
      <w:r w:rsidR="00BA142B">
        <w:rPr>
          <w:rFonts w:ascii="Times New Roman" w:hAnsi="Times New Roman" w:cs="Times New Roman"/>
          <w:sz w:val="28"/>
          <w:szCs w:val="28"/>
        </w:rPr>
        <w:t xml:space="preserve">of the mid-1300s </w:t>
      </w:r>
      <w:r w:rsidR="00755F79">
        <w:rPr>
          <w:rFonts w:ascii="Times New Roman" w:hAnsi="Times New Roman" w:cs="Times New Roman"/>
          <w:sz w:val="28"/>
          <w:szCs w:val="28"/>
        </w:rPr>
        <w:t xml:space="preserve">that </w:t>
      </w:r>
      <w:r w:rsidR="00BA142B">
        <w:rPr>
          <w:rFonts w:ascii="Times New Roman" w:hAnsi="Times New Roman" w:cs="Times New Roman"/>
          <w:sz w:val="28"/>
          <w:szCs w:val="28"/>
        </w:rPr>
        <w:t xml:space="preserve">reinterpreted the Magna </w:t>
      </w:r>
      <w:proofErr w:type="spellStart"/>
      <w:r w:rsidR="00BA142B">
        <w:rPr>
          <w:rFonts w:ascii="Times New Roman" w:hAnsi="Times New Roman" w:cs="Times New Roman"/>
          <w:sz w:val="28"/>
          <w:szCs w:val="28"/>
        </w:rPr>
        <w:t>Carta</w:t>
      </w:r>
      <w:proofErr w:type="spellEnd"/>
      <w:r w:rsidR="00BA142B">
        <w:rPr>
          <w:rFonts w:ascii="Times New Roman" w:hAnsi="Times New Roman" w:cs="Times New Roman"/>
          <w:sz w:val="28"/>
          <w:szCs w:val="28"/>
        </w:rPr>
        <w:t xml:space="preserve"> clause about “the lawful judgement of peers” as “judgement by one’s peers” and so the foundation of trial by jury.</w:t>
      </w:r>
    </w:p>
    <w:p w:rsidR="00BA142B" w:rsidRDefault="00BA142B" w:rsidP="00A86865">
      <w:pPr>
        <w:jc w:val="both"/>
        <w:rPr>
          <w:rFonts w:ascii="Times New Roman" w:hAnsi="Times New Roman" w:cs="Times New Roman"/>
          <w:sz w:val="28"/>
          <w:szCs w:val="28"/>
        </w:rPr>
      </w:pPr>
      <w:r>
        <w:rPr>
          <w:rFonts w:ascii="Times New Roman" w:hAnsi="Times New Roman" w:cs="Times New Roman"/>
          <w:sz w:val="28"/>
          <w:szCs w:val="28"/>
        </w:rPr>
        <w:t>In my role, I am well used to the way that old lives with the new. I believe this to be a comfortable – and invaluable – relationship, because history should be our inspiration, and not our jailer.</w:t>
      </w:r>
    </w:p>
    <w:p w:rsidR="00BA142B" w:rsidRDefault="00BA142B" w:rsidP="00A86865">
      <w:pPr>
        <w:jc w:val="both"/>
        <w:rPr>
          <w:rFonts w:ascii="Times New Roman" w:hAnsi="Times New Roman" w:cs="Times New Roman"/>
          <w:sz w:val="28"/>
          <w:szCs w:val="28"/>
        </w:rPr>
      </w:pPr>
      <w:r>
        <w:rPr>
          <w:rFonts w:ascii="Times New Roman" w:hAnsi="Times New Roman" w:cs="Times New Roman"/>
          <w:sz w:val="28"/>
          <w:szCs w:val="28"/>
        </w:rPr>
        <w:t xml:space="preserve">When the House of Commons passes a </w:t>
      </w:r>
      <w:proofErr w:type="gramStart"/>
      <w:r>
        <w:rPr>
          <w:rFonts w:ascii="Times New Roman" w:hAnsi="Times New Roman" w:cs="Times New Roman"/>
          <w:sz w:val="28"/>
          <w:szCs w:val="28"/>
        </w:rPr>
        <w:t>Bill,</w:t>
      </w:r>
      <w:proofErr w:type="gramEnd"/>
      <w:r>
        <w:rPr>
          <w:rFonts w:ascii="Times New Roman" w:hAnsi="Times New Roman" w:cs="Times New Roman"/>
          <w:sz w:val="28"/>
          <w:szCs w:val="28"/>
        </w:rPr>
        <w:t xml:space="preserve"> and it</w:t>
      </w:r>
      <w:r w:rsidR="00741AC2">
        <w:rPr>
          <w:rFonts w:ascii="Times New Roman" w:hAnsi="Times New Roman" w:cs="Times New Roman"/>
          <w:sz w:val="28"/>
          <w:szCs w:val="28"/>
        </w:rPr>
        <w:t>’</w:t>
      </w:r>
      <w:r>
        <w:rPr>
          <w:rFonts w:ascii="Times New Roman" w:hAnsi="Times New Roman" w:cs="Times New Roman"/>
          <w:sz w:val="28"/>
          <w:szCs w:val="28"/>
        </w:rPr>
        <w:t xml:space="preserve">s ready to be sent to the House of Lords for them to consider, I write on the Bill, in Norman French, </w:t>
      </w:r>
      <w:proofErr w:type="spellStart"/>
      <w:r>
        <w:rPr>
          <w:rFonts w:ascii="Times New Roman" w:hAnsi="Times New Roman" w:cs="Times New Roman"/>
          <w:i/>
          <w:sz w:val="28"/>
          <w:szCs w:val="28"/>
        </w:rPr>
        <w:t>soit</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baillé</w:t>
      </w:r>
      <w:proofErr w:type="spellEnd"/>
      <w:r>
        <w:rPr>
          <w:rFonts w:ascii="Times New Roman" w:hAnsi="Times New Roman" w:cs="Times New Roman"/>
          <w:i/>
          <w:sz w:val="28"/>
          <w:szCs w:val="28"/>
        </w:rPr>
        <w:t xml:space="preserve"> aux </w:t>
      </w:r>
      <w:proofErr w:type="spellStart"/>
      <w:r>
        <w:rPr>
          <w:rFonts w:ascii="Times New Roman" w:hAnsi="Times New Roman" w:cs="Times New Roman"/>
          <w:i/>
          <w:sz w:val="28"/>
          <w:szCs w:val="28"/>
        </w:rPr>
        <w:t>Seigneurs</w:t>
      </w:r>
      <w:proofErr w:type="spellEnd"/>
      <w:r>
        <w:rPr>
          <w:rFonts w:ascii="Times New Roman" w:hAnsi="Times New Roman" w:cs="Times New Roman"/>
          <w:i/>
          <w:sz w:val="28"/>
          <w:szCs w:val="28"/>
        </w:rPr>
        <w:t xml:space="preserve"> – </w:t>
      </w:r>
      <w:r>
        <w:rPr>
          <w:rFonts w:ascii="Times New Roman" w:hAnsi="Times New Roman" w:cs="Times New Roman"/>
          <w:sz w:val="28"/>
          <w:szCs w:val="28"/>
        </w:rPr>
        <w:t>let it be sent to the Lords.</w:t>
      </w:r>
      <w:r w:rsidR="004A201F">
        <w:rPr>
          <w:rFonts w:ascii="Times New Roman" w:hAnsi="Times New Roman" w:cs="Times New Roman"/>
          <w:sz w:val="28"/>
          <w:szCs w:val="28"/>
        </w:rPr>
        <w:t xml:space="preserve"> (In mediaeval times Norman French was the language of the aristocracy, and Latin was the language of record and learning. </w:t>
      </w:r>
      <w:r>
        <w:rPr>
          <w:rFonts w:ascii="Times New Roman" w:hAnsi="Times New Roman" w:cs="Times New Roman"/>
          <w:sz w:val="28"/>
          <w:szCs w:val="28"/>
        </w:rPr>
        <w:t xml:space="preserve"> </w:t>
      </w:r>
      <w:proofErr w:type="spellStart"/>
      <w:r>
        <w:rPr>
          <w:rFonts w:ascii="Times New Roman" w:hAnsi="Times New Roman" w:cs="Times New Roman"/>
          <w:sz w:val="28"/>
          <w:szCs w:val="28"/>
        </w:rPr>
        <w:t>And</w:t>
      </w:r>
      <w:proofErr w:type="spellEnd"/>
      <w:r>
        <w:rPr>
          <w:rFonts w:ascii="Times New Roman" w:hAnsi="Times New Roman" w:cs="Times New Roman"/>
          <w:sz w:val="28"/>
          <w:szCs w:val="28"/>
        </w:rPr>
        <w:t xml:space="preserve"> the Bill is carried by me or by one of my colleagues, dressed in Court dress, wig and gown, through the echoing halls to the Bar of the House of Lords, where we bow and hand the Bill over. </w:t>
      </w:r>
      <w:proofErr w:type="gramStart"/>
      <w:r>
        <w:rPr>
          <w:rFonts w:ascii="Times New Roman" w:hAnsi="Times New Roman" w:cs="Times New Roman"/>
          <w:sz w:val="28"/>
          <w:szCs w:val="28"/>
        </w:rPr>
        <w:t>A ceremony which hasn’t changed in centuries.</w:t>
      </w:r>
      <w:proofErr w:type="gramEnd"/>
      <w:r>
        <w:rPr>
          <w:rFonts w:ascii="Times New Roman" w:hAnsi="Times New Roman" w:cs="Times New Roman"/>
          <w:sz w:val="28"/>
          <w:szCs w:val="28"/>
        </w:rPr>
        <w:t xml:space="preserve"> But at the same time the text of the Bill is on the shared drive between the two Public Bill Offices, using some of the most advanced text-handling software in the world. </w:t>
      </w:r>
      <w:proofErr w:type="gramStart"/>
      <w:r>
        <w:rPr>
          <w:rFonts w:ascii="Times New Roman" w:hAnsi="Times New Roman" w:cs="Times New Roman"/>
          <w:sz w:val="28"/>
          <w:szCs w:val="28"/>
        </w:rPr>
        <w:t>The old living with the new.</w:t>
      </w:r>
      <w:proofErr w:type="gramEnd"/>
    </w:p>
    <w:p w:rsidR="00BA142B" w:rsidRDefault="00BA142B" w:rsidP="00A86865">
      <w:pPr>
        <w:jc w:val="both"/>
        <w:rPr>
          <w:rFonts w:ascii="Times New Roman" w:hAnsi="Times New Roman" w:cs="Times New Roman"/>
          <w:sz w:val="28"/>
          <w:szCs w:val="28"/>
        </w:rPr>
      </w:pPr>
      <w:r>
        <w:rPr>
          <w:rFonts w:ascii="Times New Roman" w:hAnsi="Times New Roman" w:cs="Times New Roman"/>
          <w:sz w:val="28"/>
          <w:szCs w:val="28"/>
        </w:rPr>
        <w:t xml:space="preserve">And that seems to me a good theme for understanding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How did this scrap of ancient parchment survive, and how does it speak to us today, 800 years after scribes laboriously </w:t>
      </w:r>
      <w:r w:rsidR="00741AC2">
        <w:rPr>
          <w:rFonts w:ascii="Times New Roman" w:hAnsi="Times New Roman" w:cs="Times New Roman"/>
          <w:sz w:val="28"/>
          <w:szCs w:val="28"/>
        </w:rPr>
        <w:t>copi</w:t>
      </w:r>
      <w:r>
        <w:rPr>
          <w:rFonts w:ascii="Times New Roman" w:hAnsi="Times New Roman" w:cs="Times New Roman"/>
          <w:sz w:val="28"/>
          <w:szCs w:val="28"/>
        </w:rPr>
        <w:t>ed it, in that far</w:t>
      </w:r>
      <w:r w:rsidR="000A16C6">
        <w:rPr>
          <w:rFonts w:ascii="Times New Roman" w:hAnsi="Times New Roman" w:cs="Times New Roman"/>
          <w:sz w:val="28"/>
          <w:szCs w:val="28"/>
        </w:rPr>
        <w:t>-off summer eight centuries ago?</w:t>
      </w:r>
    </w:p>
    <w:p w:rsidR="00BA142B" w:rsidRDefault="00BA142B" w:rsidP="00A86865">
      <w:pPr>
        <w:jc w:val="both"/>
        <w:rPr>
          <w:rFonts w:ascii="Times New Roman" w:hAnsi="Times New Roman" w:cs="Times New Roman"/>
          <w:sz w:val="28"/>
          <w:szCs w:val="28"/>
        </w:rPr>
      </w:pPr>
      <w:r>
        <w:rPr>
          <w:rFonts w:ascii="Times New Roman" w:hAnsi="Times New Roman" w:cs="Times New Roman"/>
          <w:sz w:val="28"/>
          <w:szCs w:val="28"/>
        </w:rPr>
        <w:t xml:space="preserve">That’s the journey that I want you to take with me this evening. </w:t>
      </w:r>
    </w:p>
    <w:p w:rsidR="007019AB" w:rsidRDefault="007019AB" w:rsidP="00A86865">
      <w:pPr>
        <w:jc w:val="both"/>
        <w:rPr>
          <w:rFonts w:ascii="Times New Roman" w:hAnsi="Times New Roman" w:cs="Times New Roman"/>
          <w:sz w:val="28"/>
          <w:szCs w:val="28"/>
        </w:rPr>
      </w:pPr>
      <w:r>
        <w:rPr>
          <w:rFonts w:ascii="Times New Roman" w:hAnsi="Times New Roman" w:cs="Times New Roman"/>
          <w:sz w:val="28"/>
          <w:szCs w:val="28"/>
        </w:rPr>
        <w:t>There’s an English nursery rhyme which says:</w:t>
      </w:r>
    </w:p>
    <w:p w:rsidR="00FC00DC" w:rsidRPr="00FC00DC" w:rsidRDefault="00FC00DC" w:rsidP="00FC00DC">
      <w:pPr>
        <w:jc w:val="right"/>
        <w:rPr>
          <w:rFonts w:ascii="Times New Roman" w:hAnsi="Times New Roman" w:cs="Times New Roman"/>
          <w:b/>
          <w:sz w:val="144"/>
          <w:szCs w:val="144"/>
        </w:rPr>
      </w:pPr>
      <w:r w:rsidRPr="00FC00DC">
        <w:rPr>
          <w:rFonts w:ascii="Times New Roman" w:hAnsi="Times New Roman" w:cs="Times New Roman"/>
          <w:b/>
          <w:sz w:val="144"/>
          <w:szCs w:val="144"/>
        </w:rPr>
        <w:lastRenderedPageBreak/>
        <w:t>3</w:t>
      </w:r>
    </w:p>
    <w:p w:rsidR="007019AB" w:rsidRDefault="007019AB" w:rsidP="00A86865">
      <w:pPr>
        <w:jc w:val="both"/>
        <w:rPr>
          <w:rFonts w:ascii="Times New Roman" w:hAnsi="Times New Roman" w:cs="Times New Roman"/>
          <w:i/>
          <w:sz w:val="28"/>
          <w:szCs w:val="28"/>
        </w:rPr>
      </w:pPr>
      <w:r>
        <w:rPr>
          <w:rFonts w:ascii="Times New Roman" w:hAnsi="Times New Roman" w:cs="Times New Roman"/>
          <w:i/>
          <w:sz w:val="28"/>
          <w:szCs w:val="28"/>
        </w:rPr>
        <w:t>John was a tyrant, John was a tartar,</w:t>
      </w:r>
    </w:p>
    <w:p w:rsidR="007019AB" w:rsidRDefault="007019AB" w:rsidP="00A86865">
      <w:pPr>
        <w:jc w:val="both"/>
        <w:rPr>
          <w:rFonts w:ascii="Times New Roman" w:hAnsi="Times New Roman" w:cs="Times New Roman"/>
          <w:i/>
          <w:sz w:val="28"/>
          <w:szCs w:val="28"/>
        </w:rPr>
      </w:pPr>
      <w:r>
        <w:rPr>
          <w:rFonts w:ascii="Times New Roman" w:hAnsi="Times New Roman" w:cs="Times New Roman"/>
          <w:i/>
          <w:sz w:val="28"/>
          <w:szCs w:val="28"/>
        </w:rPr>
        <w:t>John put his name to the great big charter.</w:t>
      </w:r>
    </w:p>
    <w:p w:rsidR="007019AB" w:rsidRDefault="007019AB" w:rsidP="00A86865">
      <w:pPr>
        <w:jc w:val="both"/>
        <w:rPr>
          <w:rFonts w:ascii="Times New Roman" w:hAnsi="Times New Roman" w:cs="Times New Roman"/>
          <w:i/>
          <w:sz w:val="28"/>
          <w:szCs w:val="28"/>
        </w:rPr>
      </w:pPr>
      <w:r>
        <w:rPr>
          <w:rFonts w:ascii="Times New Roman" w:hAnsi="Times New Roman" w:cs="Times New Roman"/>
          <w:i/>
          <w:sz w:val="28"/>
          <w:szCs w:val="28"/>
        </w:rPr>
        <w:t>Every baron from Thames to Tweed</w:t>
      </w:r>
    </w:p>
    <w:p w:rsidR="007019AB" w:rsidRDefault="007019AB" w:rsidP="00A86865">
      <w:pPr>
        <w:jc w:val="both"/>
        <w:rPr>
          <w:rFonts w:ascii="Times New Roman" w:hAnsi="Times New Roman" w:cs="Times New Roman"/>
          <w:i/>
          <w:sz w:val="28"/>
          <w:szCs w:val="28"/>
        </w:rPr>
      </w:pPr>
      <w:proofErr w:type="gramStart"/>
      <w:r>
        <w:rPr>
          <w:rFonts w:ascii="Times New Roman" w:hAnsi="Times New Roman" w:cs="Times New Roman"/>
          <w:i/>
          <w:sz w:val="28"/>
          <w:szCs w:val="28"/>
        </w:rPr>
        <w:t>Followed the road to Runnymede.</w:t>
      </w:r>
      <w:proofErr w:type="gramEnd"/>
    </w:p>
    <w:p w:rsidR="000A16C6" w:rsidRDefault="007019AB" w:rsidP="00A86865">
      <w:pPr>
        <w:jc w:val="both"/>
        <w:rPr>
          <w:rFonts w:ascii="Times New Roman" w:hAnsi="Times New Roman" w:cs="Times New Roman"/>
          <w:sz w:val="28"/>
          <w:szCs w:val="28"/>
        </w:rPr>
      </w:pPr>
      <w:r>
        <w:rPr>
          <w:rFonts w:ascii="Times New Roman" w:hAnsi="Times New Roman" w:cs="Times New Roman"/>
          <w:sz w:val="28"/>
          <w:szCs w:val="28"/>
        </w:rPr>
        <w:t xml:space="preserve">Let’s follow the same road. </w:t>
      </w:r>
    </w:p>
    <w:p w:rsidR="00BA142B" w:rsidRDefault="007019AB" w:rsidP="00A86865">
      <w:pPr>
        <w:jc w:val="both"/>
        <w:rPr>
          <w:rFonts w:ascii="Times New Roman" w:hAnsi="Times New Roman" w:cs="Times New Roman"/>
          <w:sz w:val="28"/>
          <w:szCs w:val="28"/>
        </w:rPr>
      </w:pPr>
      <w:r>
        <w:rPr>
          <w:rFonts w:ascii="Times New Roman" w:hAnsi="Times New Roman" w:cs="Times New Roman"/>
          <w:sz w:val="28"/>
          <w:szCs w:val="28"/>
        </w:rPr>
        <w:t>I</w:t>
      </w:r>
      <w:r w:rsidR="000A16C6">
        <w:rPr>
          <w:rFonts w:ascii="Times New Roman" w:hAnsi="Times New Roman" w:cs="Times New Roman"/>
          <w:sz w:val="28"/>
          <w:szCs w:val="28"/>
        </w:rPr>
        <w:t>’ll</w:t>
      </w:r>
      <w:r>
        <w:rPr>
          <w:rFonts w:ascii="Times New Roman" w:hAnsi="Times New Roman" w:cs="Times New Roman"/>
          <w:sz w:val="28"/>
          <w:szCs w:val="28"/>
        </w:rPr>
        <w:t xml:space="preserve"> start </w:t>
      </w:r>
      <w:r w:rsidR="006A21F8">
        <w:rPr>
          <w:rFonts w:ascii="Times New Roman" w:hAnsi="Times New Roman" w:cs="Times New Roman"/>
          <w:sz w:val="28"/>
          <w:szCs w:val="28"/>
        </w:rPr>
        <w:t xml:space="preserve">with what life was like for people in England at the </w:t>
      </w:r>
      <w:r w:rsidR="00741AC2">
        <w:rPr>
          <w:rFonts w:ascii="Times New Roman" w:hAnsi="Times New Roman" w:cs="Times New Roman"/>
          <w:sz w:val="28"/>
          <w:szCs w:val="28"/>
        </w:rPr>
        <w:t>beginning</w:t>
      </w:r>
      <w:r w:rsidR="006A21F8">
        <w:rPr>
          <w:rFonts w:ascii="Times New Roman" w:hAnsi="Times New Roman" w:cs="Times New Roman"/>
          <w:sz w:val="28"/>
          <w:szCs w:val="28"/>
        </w:rPr>
        <w:t xml:space="preserve"> of the thirteenth century. The older Hollywood epics may give us a feeling that there was a bit of violence, and you were quite likely to get bashed with a sword or shot with an arrow, but at the end of the day it might be time for a warm bath and cocktails. Of course it wasn’t like that – not even for the rich and powerful. Life for most of the population was hard, uncertain, and often short. </w:t>
      </w:r>
    </w:p>
    <w:p w:rsidR="006A21F8" w:rsidRDefault="006A21F8" w:rsidP="00A86865">
      <w:pPr>
        <w:jc w:val="both"/>
        <w:rPr>
          <w:rFonts w:ascii="Times New Roman" w:hAnsi="Times New Roman" w:cs="Times New Roman"/>
          <w:sz w:val="28"/>
          <w:szCs w:val="28"/>
        </w:rPr>
      </w:pPr>
      <w:r>
        <w:rPr>
          <w:rFonts w:ascii="Times New Roman" w:hAnsi="Times New Roman" w:cs="Times New Roman"/>
          <w:sz w:val="28"/>
          <w:szCs w:val="28"/>
        </w:rPr>
        <w:t xml:space="preserve">That’s certainly what it was like in and around Hereford and up and down the border with Wales. To the West of Hereford are the Black Mountains. They’re called the Black Mountains because that’s the way they look when the sun has just set behind them. If in 1200 or so you were looking that way, you wouldn’t be thinking much about the sunset, but about when the next Welsh raiding party might be coming your way, and – never mind whether they would take the ox, the cow and the pig which were your livelihood – whether you and your family would survive. </w:t>
      </w:r>
    </w:p>
    <w:p w:rsidR="0048129D" w:rsidRDefault="0048129D" w:rsidP="00A86865">
      <w:pPr>
        <w:jc w:val="both"/>
        <w:rPr>
          <w:rFonts w:ascii="Times New Roman" w:hAnsi="Times New Roman" w:cs="Times New Roman"/>
          <w:sz w:val="28"/>
          <w:szCs w:val="28"/>
        </w:rPr>
      </w:pPr>
      <w:r>
        <w:rPr>
          <w:rFonts w:ascii="Times New Roman" w:hAnsi="Times New Roman" w:cs="Times New Roman"/>
          <w:sz w:val="28"/>
          <w:szCs w:val="28"/>
        </w:rPr>
        <w:t xml:space="preserve">If I can put it this way: in the thirteenth century Hereford was a frontier town of the English Wild West. </w:t>
      </w:r>
    </w:p>
    <w:p w:rsidR="0048129D" w:rsidRDefault="0048129D" w:rsidP="00A86865">
      <w:pPr>
        <w:jc w:val="both"/>
        <w:rPr>
          <w:rFonts w:ascii="Times New Roman" w:hAnsi="Times New Roman" w:cs="Times New Roman"/>
          <w:sz w:val="28"/>
          <w:szCs w:val="28"/>
        </w:rPr>
      </w:pPr>
      <w:r>
        <w:rPr>
          <w:rFonts w:ascii="Times New Roman" w:hAnsi="Times New Roman" w:cs="Times New Roman"/>
          <w:sz w:val="28"/>
          <w:szCs w:val="28"/>
        </w:rPr>
        <w:t xml:space="preserve">I have a bit of a family connection with this state of affairs, as my mother’s family is descended from </w:t>
      </w:r>
      <w:proofErr w:type="spellStart"/>
      <w:r>
        <w:rPr>
          <w:rFonts w:ascii="Times New Roman" w:hAnsi="Times New Roman" w:cs="Times New Roman"/>
          <w:sz w:val="28"/>
          <w:szCs w:val="28"/>
        </w:rPr>
        <w:t>Einion</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ap</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Collwyn</w:t>
      </w:r>
      <w:proofErr w:type="spellEnd"/>
      <w:r>
        <w:rPr>
          <w:rFonts w:ascii="Times New Roman" w:hAnsi="Times New Roman" w:cs="Times New Roman"/>
          <w:sz w:val="28"/>
          <w:szCs w:val="28"/>
        </w:rPr>
        <w:t xml:space="preserve">, </w:t>
      </w:r>
      <w:r w:rsidR="004A52EE">
        <w:rPr>
          <w:rFonts w:ascii="Times New Roman" w:hAnsi="Times New Roman" w:cs="Times New Roman"/>
          <w:sz w:val="28"/>
          <w:szCs w:val="28"/>
        </w:rPr>
        <w:t xml:space="preserve">a Welsh chieftain </w:t>
      </w:r>
      <w:r>
        <w:rPr>
          <w:rFonts w:ascii="Times New Roman" w:hAnsi="Times New Roman" w:cs="Times New Roman"/>
          <w:sz w:val="28"/>
          <w:szCs w:val="28"/>
        </w:rPr>
        <w:t xml:space="preserve">whom the Welsh called </w:t>
      </w:r>
      <w:proofErr w:type="spellStart"/>
      <w:r>
        <w:rPr>
          <w:rFonts w:ascii="Times New Roman" w:hAnsi="Times New Roman" w:cs="Times New Roman"/>
          <w:sz w:val="28"/>
          <w:szCs w:val="28"/>
        </w:rPr>
        <w:t>Einion</w:t>
      </w:r>
      <w:proofErr w:type="spellEnd"/>
      <w:r>
        <w:rPr>
          <w:rFonts w:ascii="Times New Roman" w:hAnsi="Times New Roman" w:cs="Times New Roman"/>
          <w:sz w:val="28"/>
          <w:szCs w:val="28"/>
        </w:rPr>
        <w:t xml:space="preserve"> the Traitor, because he did a deal with the Normans in 1087 for which he was never forgiven by the other more warlike Welsh chieftains. (I’m not altogether sure that they have forgiven us yet, by the way.)</w:t>
      </w:r>
    </w:p>
    <w:p w:rsidR="00FC00DC" w:rsidRDefault="00FC00DC" w:rsidP="00A86865">
      <w:pPr>
        <w:jc w:val="both"/>
        <w:rPr>
          <w:rFonts w:ascii="Times New Roman" w:hAnsi="Times New Roman" w:cs="Times New Roman"/>
          <w:sz w:val="28"/>
          <w:szCs w:val="28"/>
        </w:rPr>
      </w:pPr>
    </w:p>
    <w:p w:rsidR="00FC00DC" w:rsidRPr="00FC00DC" w:rsidRDefault="00FC00DC" w:rsidP="00FC00DC">
      <w:pPr>
        <w:jc w:val="right"/>
        <w:rPr>
          <w:rFonts w:ascii="Times New Roman" w:hAnsi="Times New Roman" w:cs="Times New Roman"/>
          <w:b/>
          <w:sz w:val="144"/>
          <w:szCs w:val="144"/>
        </w:rPr>
      </w:pPr>
      <w:r w:rsidRPr="00FC00DC">
        <w:rPr>
          <w:rFonts w:ascii="Times New Roman" w:hAnsi="Times New Roman" w:cs="Times New Roman"/>
          <w:b/>
          <w:sz w:val="144"/>
          <w:szCs w:val="144"/>
        </w:rPr>
        <w:lastRenderedPageBreak/>
        <w:t>4</w:t>
      </w:r>
    </w:p>
    <w:p w:rsidR="002C3E14" w:rsidRDefault="0048129D" w:rsidP="00A86865">
      <w:pPr>
        <w:jc w:val="both"/>
        <w:rPr>
          <w:rFonts w:ascii="Times New Roman" w:hAnsi="Times New Roman" w:cs="Times New Roman"/>
          <w:sz w:val="28"/>
          <w:szCs w:val="28"/>
        </w:rPr>
      </w:pPr>
      <w:r>
        <w:rPr>
          <w:rFonts w:ascii="Times New Roman" w:hAnsi="Times New Roman" w:cs="Times New Roman"/>
          <w:sz w:val="28"/>
          <w:szCs w:val="28"/>
        </w:rPr>
        <w:t xml:space="preserve">So what was life like in this land which was about to produce one of the great documents of the world? </w:t>
      </w:r>
      <w:r w:rsidR="00AB6B5C">
        <w:rPr>
          <w:rFonts w:ascii="Times New Roman" w:hAnsi="Times New Roman" w:cs="Times New Roman"/>
          <w:sz w:val="28"/>
          <w:szCs w:val="28"/>
        </w:rPr>
        <w:t xml:space="preserve">London was by far the biggest town – it had a population of nearly a hundred thousand! – </w:t>
      </w:r>
      <w:proofErr w:type="gramStart"/>
      <w:r w:rsidR="00FA1328">
        <w:rPr>
          <w:rFonts w:ascii="Times New Roman" w:hAnsi="Times New Roman" w:cs="Times New Roman"/>
          <w:sz w:val="28"/>
          <w:szCs w:val="28"/>
        </w:rPr>
        <w:t>my</w:t>
      </w:r>
      <w:proofErr w:type="gramEnd"/>
      <w:r w:rsidR="00FA1328">
        <w:rPr>
          <w:rFonts w:ascii="Times New Roman" w:hAnsi="Times New Roman" w:cs="Times New Roman"/>
          <w:sz w:val="28"/>
          <w:szCs w:val="28"/>
        </w:rPr>
        <w:t xml:space="preserve"> goodness, </w:t>
      </w:r>
      <w:r w:rsidR="00AB6B5C">
        <w:rPr>
          <w:rFonts w:ascii="Times New Roman" w:hAnsi="Times New Roman" w:cs="Times New Roman"/>
          <w:sz w:val="28"/>
          <w:szCs w:val="28"/>
        </w:rPr>
        <w:t xml:space="preserve">just think of that. The population of the whole country was between three and four million, nine-tenths of whom lived in the countryside. A typical farm would have been between ten and thirty acres, and mostly you could reckon to live off that, as well as paying taxes to the King, rent to your feudal lord, and tithes to the Church. </w:t>
      </w:r>
      <w:r w:rsidR="005C79F2">
        <w:rPr>
          <w:rFonts w:ascii="Times New Roman" w:hAnsi="Times New Roman" w:cs="Times New Roman"/>
          <w:sz w:val="28"/>
          <w:szCs w:val="28"/>
        </w:rPr>
        <w:t>Today, with a tractor, w</w:t>
      </w:r>
      <w:r w:rsidR="00AB6B5C">
        <w:rPr>
          <w:rFonts w:ascii="Times New Roman" w:hAnsi="Times New Roman" w:cs="Times New Roman"/>
          <w:sz w:val="28"/>
          <w:szCs w:val="28"/>
        </w:rPr>
        <w:t xml:space="preserve">e would expect to plough twenty acres </w:t>
      </w:r>
      <w:r w:rsidR="005C79F2">
        <w:rPr>
          <w:rFonts w:ascii="Times New Roman" w:hAnsi="Times New Roman" w:cs="Times New Roman"/>
          <w:sz w:val="28"/>
          <w:szCs w:val="28"/>
        </w:rPr>
        <w:t xml:space="preserve">and more </w:t>
      </w:r>
      <w:r w:rsidR="00AB6B5C">
        <w:rPr>
          <w:rFonts w:ascii="Times New Roman" w:hAnsi="Times New Roman" w:cs="Times New Roman"/>
          <w:sz w:val="28"/>
          <w:szCs w:val="28"/>
        </w:rPr>
        <w:t xml:space="preserve">in a </w:t>
      </w:r>
      <w:r w:rsidR="005C79F2">
        <w:rPr>
          <w:rFonts w:ascii="Times New Roman" w:hAnsi="Times New Roman" w:cs="Times New Roman"/>
          <w:sz w:val="28"/>
          <w:szCs w:val="28"/>
        </w:rPr>
        <w:t xml:space="preserve">single </w:t>
      </w:r>
      <w:r w:rsidR="00AB6B5C">
        <w:rPr>
          <w:rFonts w:ascii="Times New Roman" w:hAnsi="Times New Roman" w:cs="Times New Roman"/>
          <w:sz w:val="28"/>
          <w:szCs w:val="28"/>
        </w:rPr>
        <w:t>day</w:t>
      </w:r>
      <w:r w:rsidR="005C79F2">
        <w:rPr>
          <w:rFonts w:ascii="Times New Roman" w:hAnsi="Times New Roman" w:cs="Times New Roman"/>
          <w:sz w:val="28"/>
          <w:szCs w:val="28"/>
        </w:rPr>
        <w:t>. T</w:t>
      </w:r>
      <w:r w:rsidR="00AB6B5C">
        <w:rPr>
          <w:rFonts w:ascii="Times New Roman" w:hAnsi="Times New Roman" w:cs="Times New Roman"/>
          <w:sz w:val="28"/>
          <w:szCs w:val="28"/>
        </w:rPr>
        <w:t>hen</w:t>
      </w:r>
      <w:r w:rsidR="005C79F2">
        <w:rPr>
          <w:rFonts w:ascii="Times New Roman" w:hAnsi="Times New Roman" w:cs="Times New Roman"/>
          <w:sz w:val="28"/>
          <w:szCs w:val="28"/>
        </w:rPr>
        <w:t>, with an ox and wooden plough,</w:t>
      </w:r>
      <w:r w:rsidR="00AB6B5C">
        <w:rPr>
          <w:rFonts w:ascii="Times New Roman" w:hAnsi="Times New Roman" w:cs="Times New Roman"/>
          <w:sz w:val="28"/>
          <w:szCs w:val="28"/>
        </w:rPr>
        <w:t xml:space="preserve"> it would have taken forty days. </w:t>
      </w:r>
    </w:p>
    <w:p w:rsidR="002C3E14" w:rsidRDefault="00AB6B5C" w:rsidP="00A86865">
      <w:pPr>
        <w:jc w:val="both"/>
        <w:rPr>
          <w:rFonts w:ascii="Times New Roman" w:hAnsi="Times New Roman" w:cs="Times New Roman"/>
          <w:sz w:val="28"/>
          <w:szCs w:val="28"/>
        </w:rPr>
      </w:pPr>
      <w:proofErr w:type="gramStart"/>
      <w:r>
        <w:rPr>
          <w:rFonts w:ascii="Times New Roman" w:hAnsi="Times New Roman" w:cs="Times New Roman"/>
          <w:sz w:val="28"/>
          <w:szCs w:val="28"/>
        </w:rPr>
        <w:t>If you had five acres or less, or were landless, you were always on the edge of survival, and if the harvest failed, as it did in 1203, you would have been eating weeds and acorns to survive; or not.</w:t>
      </w:r>
      <w:proofErr w:type="gramEnd"/>
      <w:r w:rsidR="00EC3DA1">
        <w:rPr>
          <w:rFonts w:ascii="Times New Roman" w:hAnsi="Times New Roman" w:cs="Times New Roman"/>
          <w:sz w:val="28"/>
          <w:szCs w:val="28"/>
        </w:rPr>
        <w:t xml:space="preserve"> Disease was rife</w:t>
      </w:r>
      <w:r w:rsidR="004A52EE">
        <w:rPr>
          <w:rFonts w:ascii="Times New Roman" w:hAnsi="Times New Roman" w:cs="Times New Roman"/>
          <w:sz w:val="28"/>
          <w:szCs w:val="28"/>
        </w:rPr>
        <w:t>: typhoid, cholera, leprosy, pneumonia, parasites</w:t>
      </w:r>
      <w:r w:rsidR="00EC3DA1">
        <w:rPr>
          <w:rFonts w:ascii="Times New Roman" w:hAnsi="Times New Roman" w:cs="Times New Roman"/>
          <w:sz w:val="28"/>
          <w:szCs w:val="28"/>
        </w:rPr>
        <w:t xml:space="preserve">; and medical knowledge and medicines were limited and primitive. </w:t>
      </w:r>
    </w:p>
    <w:p w:rsidR="00C779CA" w:rsidRPr="00EC3DA1" w:rsidRDefault="00EC3DA1" w:rsidP="00A86865">
      <w:pPr>
        <w:jc w:val="both"/>
        <w:rPr>
          <w:rFonts w:ascii="Times New Roman" w:hAnsi="Times New Roman" w:cs="Times New Roman"/>
          <w:sz w:val="28"/>
          <w:szCs w:val="28"/>
        </w:rPr>
      </w:pPr>
      <w:r>
        <w:rPr>
          <w:rFonts w:ascii="Times New Roman" w:hAnsi="Times New Roman" w:cs="Times New Roman"/>
          <w:sz w:val="28"/>
          <w:szCs w:val="28"/>
        </w:rPr>
        <w:t>Average life expectancy was</w:t>
      </w:r>
      <w:r w:rsidR="004A52EE">
        <w:rPr>
          <w:rFonts w:ascii="Times New Roman" w:hAnsi="Times New Roman" w:cs="Times New Roman"/>
          <w:sz w:val="28"/>
          <w:szCs w:val="28"/>
        </w:rPr>
        <w:t xml:space="preserve"> about 30, although if you got to 20 years old you might well make it to 45, 50 or more. </w:t>
      </w:r>
      <w:r w:rsidR="002C3E14">
        <w:rPr>
          <w:rFonts w:ascii="Times New Roman" w:hAnsi="Times New Roman" w:cs="Times New Roman"/>
          <w:sz w:val="28"/>
          <w:szCs w:val="28"/>
        </w:rPr>
        <w:t>H</w:t>
      </w:r>
      <w:r w:rsidR="004A52EE">
        <w:rPr>
          <w:rFonts w:ascii="Times New Roman" w:hAnsi="Times New Roman" w:cs="Times New Roman"/>
          <w:sz w:val="28"/>
          <w:szCs w:val="28"/>
        </w:rPr>
        <w:t xml:space="preserve">aving children was more dangerous for a woman than going to war was for </w:t>
      </w:r>
      <w:r w:rsidR="005C79F2">
        <w:rPr>
          <w:rFonts w:ascii="Times New Roman" w:hAnsi="Times New Roman" w:cs="Times New Roman"/>
          <w:sz w:val="28"/>
          <w:szCs w:val="28"/>
        </w:rPr>
        <w:t xml:space="preserve">a </w:t>
      </w:r>
      <w:r w:rsidR="004A52EE">
        <w:rPr>
          <w:rFonts w:ascii="Times New Roman" w:hAnsi="Times New Roman" w:cs="Times New Roman"/>
          <w:sz w:val="28"/>
          <w:szCs w:val="28"/>
        </w:rPr>
        <w:t>m</w:t>
      </w:r>
      <w:r w:rsidR="005C79F2">
        <w:rPr>
          <w:rFonts w:ascii="Times New Roman" w:hAnsi="Times New Roman" w:cs="Times New Roman"/>
          <w:sz w:val="28"/>
          <w:szCs w:val="28"/>
        </w:rPr>
        <w:t>a</w:t>
      </w:r>
      <w:r w:rsidR="004A52EE">
        <w:rPr>
          <w:rFonts w:ascii="Times New Roman" w:hAnsi="Times New Roman" w:cs="Times New Roman"/>
          <w:sz w:val="28"/>
          <w:szCs w:val="28"/>
        </w:rPr>
        <w:t xml:space="preserve">n. The good thing was that mediaeval teeth were good – sugar and chocolate hadn’t reached them – and it seems </w:t>
      </w:r>
      <w:r w:rsidR="00393897">
        <w:rPr>
          <w:rFonts w:ascii="Times New Roman" w:hAnsi="Times New Roman" w:cs="Times New Roman"/>
          <w:sz w:val="28"/>
          <w:szCs w:val="28"/>
        </w:rPr>
        <w:t xml:space="preserve">unlikely </w:t>
      </w:r>
      <w:r w:rsidR="004A52EE">
        <w:rPr>
          <w:rFonts w:ascii="Times New Roman" w:hAnsi="Times New Roman" w:cs="Times New Roman"/>
          <w:sz w:val="28"/>
          <w:szCs w:val="28"/>
        </w:rPr>
        <w:t xml:space="preserve">that there was </w:t>
      </w:r>
      <w:r w:rsidR="00393897">
        <w:rPr>
          <w:rFonts w:ascii="Times New Roman" w:hAnsi="Times New Roman" w:cs="Times New Roman"/>
          <w:sz w:val="28"/>
          <w:szCs w:val="28"/>
        </w:rPr>
        <w:t>any</w:t>
      </w:r>
      <w:r w:rsidR="004A52EE">
        <w:rPr>
          <w:rFonts w:ascii="Times New Roman" w:hAnsi="Times New Roman" w:cs="Times New Roman"/>
          <w:sz w:val="28"/>
          <w:szCs w:val="28"/>
        </w:rPr>
        <w:t xml:space="preserve"> heart disease. </w:t>
      </w:r>
    </w:p>
    <w:p w:rsidR="00AB6B5C" w:rsidRDefault="00C779CA" w:rsidP="00A86865">
      <w:pPr>
        <w:jc w:val="both"/>
        <w:rPr>
          <w:rFonts w:ascii="Times New Roman" w:hAnsi="Times New Roman" w:cs="Times New Roman"/>
          <w:sz w:val="28"/>
          <w:szCs w:val="28"/>
        </w:rPr>
      </w:pPr>
      <w:r>
        <w:rPr>
          <w:rFonts w:ascii="Times New Roman" w:hAnsi="Times New Roman" w:cs="Times New Roman"/>
          <w:sz w:val="28"/>
          <w:szCs w:val="28"/>
        </w:rPr>
        <w:t xml:space="preserve">I said that the population was between three and four million. About half of the population were “free men” in the sense used in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and it was those people who were to benefit from the protections and assurances granted by King John. The rest of the population were serfs</w:t>
      </w:r>
      <w:r w:rsidR="004A52EE">
        <w:rPr>
          <w:rFonts w:ascii="Times New Roman" w:hAnsi="Times New Roman" w:cs="Times New Roman"/>
          <w:sz w:val="28"/>
          <w:szCs w:val="28"/>
        </w:rPr>
        <w:t xml:space="preserve"> (of various degrees)</w:t>
      </w:r>
      <w:r>
        <w:rPr>
          <w:rFonts w:ascii="Times New Roman" w:hAnsi="Times New Roman" w:cs="Times New Roman"/>
          <w:sz w:val="28"/>
          <w:szCs w:val="28"/>
        </w:rPr>
        <w:t>. Not slaves, because they couldn</w:t>
      </w:r>
      <w:r w:rsidR="004A52EE">
        <w:rPr>
          <w:rFonts w:ascii="Times New Roman" w:hAnsi="Times New Roman" w:cs="Times New Roman"/>
          <w:sz w:val="28"/>
          <w:szCs w:val="28"/>
        </w:rPr>
        <w:t>’</w:t>
      </w:r>
      <w:r>
        <w:rPr>
          <w:rFonts w:ascii="Times New Roman" w:hAnsi="Times New Roman" w:cs="Times New Roman"/>
          <w:sz w:val="28"/>
          <w:szCs w:val="28"/>
        </w:rPr>
        <w:t>t be bought and sold, but not very far off</w:t>
      </w:r>
      <w:r w:rsidR="004A52EE">
        <w:rPr>
          <w:rFonts w:ascii="Times New Roman" w:hAnsi="Times New Roman" w:cs="Times New Roman"/>
          <w:sz w:val="28"/>
          <w:szCs w:val="28"/>
        </w:rPr>
        <w:t>. They were bound to the lord and the land: they had to work for him, and if he sold the land</w:t>
      </w:r>
      <w:r w:rsidR="00AB6B5C">
        <w:rPr>
          <w:rFonts w:ascii="Times New Roman" w:hAnsi="Times New Roman" w:cs="Times New Roman"/>
          <w:sz w:val="28"/>
          <w:szCs w:val="28"/>
        </w:rPr>
        <w:t xml:space="preserve"> </w:t>
      </w:r>
      <w:r w:rsidR="004A52EE">
        <w:rPr>
          <w:rFonts w:ascii="Times New Roman" w:hAnsi="Times New Roman" w:cs="Times New Roman"/>
          <w:sz w:val="28"/>
          <w:szCs w:val="28"/>
        </w:rPr>
        <w:t xml:space="preserve">they would go to the new lord. </w:t>
      </w:r>
    </w:p>
    <w:p w:rsidR="00FA1328" w:rsidRDefault="00AB6B5C" w:rsidP="00A86865">
      <w:pPr>
        <w:jc w:val="both"/>
        <w:rPr>
          <w:rFonts w:ascii="Times New Roman" w:hAnsi="Times New Roman" w:cs="Times New Roman"/>
          <w:sz w:val="28"/>
          <w:szCs w:val="28"/>
        </w:rPr>
      </w:pPr>
      <w:r>
        <w:rPr>
          <w:rFonts w:ascii="Times New Roman" w:hAnsi="Times New Roman" w:cs="Times New Roman"/>
          <w:sz w:val="28"/>
          <w:szCs w:val="28"/>
        </w:rPr>
        <w:t xml:space="preserve">Apart from a very few Roman roads remaining from those built a thousand years earlier, there </w:t>
      </w:r>
      <w:r w:rsidRPr="00301308">
        <w:rPr>
          <w:rFonts w:ascii="Times New Roman" w:hAnsi="Times New Roman" w:cs="Times New Roman"/>
          <w:i/>
          <w:sz w:val="28"/>
          <w:szCs w:val="28"/>
        </w:rPr>
        <w:t>were</w:t>
      </w:r>
      <w:r>
        <w:rPr>
          <w:rFonts w:ascii="Times New Roman" w:hAnsi="Times New Roman" w:cs="Times New Roman"/>
          <w:sz w:val="28"/>
          <w:szCs w:val="28"/>
        </w:rPr>
        <w:t xml:space="preserve"> no roads – just tracks, sometimes well used, sometimes</w:t>
      </w:r>
      <w:r w:rsidR="00301308">
        <w:rPr>
          <w:rFonts w:ascii="Times New Roman" w:hAnsi="Times New Roman" w:cs="Times New Roman"/>
          <w:sz w:val="28"/>
          <w:szCs w:val="28"/>
        </w:rPr>
        <w:t xml:space="preserve"> about to be reclaimed by nature.</w:t>
      </w:r>
      <w:r w:rsidR="00693F3C">
        <w:rPr>
          <w:rFonts w:ascii="Times New Roman" w:hAnsi="Times New Roman" w:cs="Times New Roman"/>
          <w:sz w:val="28"/>
          <w:szCs w:val="28"/>
        </w:rPr>
        <w:t xml:space="preserve"> </w:t>
      </w:r>
    </w:p>
    <w:p w:rsidR="00FC00DC" w:rsidRPr="00FC00DC" w:rsidRDefault="00FC00DC" w:rsidP="00FC00DC">
      <w:pPr>
        <w:jc w:val="right"/>
        <w:rPr>
          <w:rFonts w:ascii="Times New Roman" w:hAnsi="Times New Roman" w:cs="Times New Roman"/>
          <w:b/>
          <w:sz w:val="144"/>
          <w:szCs w:val="144"/>
        </w:rPr>
      </w:pPr>
      <w:r w:rsidRPr="00FC00DC">
        <w:rPr>
          <w:rFonts w:ascii="Times New Roman" w:hAnsi="Times New Roman" w:cs="Times New Roman"/>
          <w:b/>
          <w:sz w:val="144"/>
          <w:szCs w:val="144"/>
        </w:rPr>
        <w:lastRenderedPageBreak/>
        <w:t>5</w:t>
      </w:r>
    </w:p>
    <w:p w:rsidR="00EC3DA1" w:rsidRDefault="00FA1328" w:rsidP="00A86865">
      <w:pPr>
        <w:jc w:val="both"/>
        <w:rPr>
          <w:rFonts w:ascii="Times New Roman" w:hAnsi="Times New Roman" w:cs="Times New Roman"/>
          <w:sz w:val="28"/>
          <w:szCs w:val="28"/>
        </w:rPr>
      </w:pPr>
      <w:r>
        <w:rPr>
          <w:rFonts w:ascii="Times New Roman" w:hAnsi="Times New Roman" w:cs="Times New Roman"/>
          <w:sz w:val="28"/>
          <w:szCs w:val="28"/>
        </w:rPr>
        <w:t>The Church</w:t>
      </w:r>
      <w:r w:rsidR="00BF03BC">
        <w:rPr>
          <w:rFonts w:ascii="Times New Roman" w:hAnsi="Times New Roman" w:cs="Times New Roman"/>
          <w:sz w:val="28"/>
          <w:szCs w:val="28"/>
        </w:rPr>
        <w:t xml:space="preserve"> was immensely powerful. </w:t>
      </w:r>
      <w:r w:rsidR="00EC3DA1">
        <w:rPr>
          <w:rFonts w:ascii="Times New Roman" w:hAnsi="Times New Roman" w:cs="Times New Roman"/>
          <w:sz w:val="28"/>
          <w:szCs w:val="28"/>
        </w:rPr>
        <w:t>When Hubert Walter, the Archbishop of Canterbury, died in 1205, King John is supposed to have remarked: “Now I can be King at last”. A</w:t>
      </w:r>
      <w:r w:rsidR="00BF03BC">
        <w:rPr>
          <w:rFonts w:ascii="Times New Roman" w:hAnsi="Times New Roman" w:cs="Times New Roman"/>
          <w:sz w:val="28"/>
          <w:szCs w:val="28"/>
        </w:rPr>
        <w:t xml:space="preserve">t the start of the thirteenth century </w:t>
      </w:r>
      <w:r w:rsidR="00EC3DA1">
        <w:rPr>
          <w:rFonts w:ascii="Times New Roman" w:hAnsi="Times New Roman" w:cs="Times New Roman"/>
          <w:sz w:val="28"/>
          <w:szCs w:val="28"/>
        </w:rPr>
        <w:t xml:space="preserve">the Church’s annual income </w:t>
      </w:r>
      <w:r w:rsidR="00BF03BC">
        <w:rPr>
          <w:rFonts w:ascii="Times New Roman" w:hAnsi="Times New Roman" w:cs="Times New Roman"/>
          <w:sz w:val="28"/>
          <w:szCs w:val="28"/>
        </w:rPr>
        <w:t>was about £80,000 a year</w:t>
      </w:r>
      <w:r w:rsidR="00EC3DA1">
        <w:rPr>
          <w:rFonts w:ascii="Times New Roman" w:hAnsi="Times New Roman" w:cs="Times New Roman"/>
          <w:sz w:val="28"/>
          <w:szCs w:val="28"/>
        </w:rPr>
        <w:t xml:space="preserve"> – in the money of the time, </w:t>
      </w:r>
      <w:r w:rsidR="00393897">
        <w:rPr>
          <w:rFonts w:ascii="Times New Roman" w:hAnsi="Times New Roman" w:cs="Times New Roman"/>
          <w:sz w:val="28"/>
          <w:szCs w:val="28"/>
        </w:rPr>
        <w:t>a truly vast sum, enough to wage a major war or buy a small country</w:t>
      </w:r>
      <w:r w:rsidR="00EC3DA1">
        <w:rPr>
          <w:rFonts w:ascii="Times New Roman" w:hAnsi="Times New Roman" w:cs="Times New Roman"/>
          <w:sz w:val="28"/>
          <w:szCs w:val="28"/>
        </w:rPr>
        <w:t>.</w:t>
      </w:r>
      <w:r w:rsidR="00BF03BC">
        <w:rPr>
          <w:rFonts w:ascii="Times New Roman" w:hAnsi="Times New Roman" w:cs="Times New Roman"/>
          <w:sz w:val="28"/>
          <w:szCs w:val="28"/>
        </w:rPr>
        <w:t xml:space="preserve"> </w:t>
      </w:r>
      <w:r w:rsidR="00EC3DA1">
        <w:rPr>
          <w:rFonts w:ascii="Times New Roman" w:hAnsi="Times New Roman" w:cs="Times New Roman"/>
          <w:sz w:val="28"/>
          <w:szCs w:val="28"/>
        </w:rPr>
        <w:t xml:space="preserve">Its priests were due a tithe – a tenth – of the ordinary man’s produce, and they were pretty good at collecting it. </w:t>
      </w:r>
      <w:r w:rsidR="00BF03BC">
        <w:rPr>
          <w:rFonts w:ascii="Times New Roman" w:hAnsi="Times New Roman" w:cs="Times New Roman"/>
          <w:sz w:val="28"/>
          <w:szCs w:val="28"/>
        </w:rPr>
        <w:t>The bishops and abbots couldn</w:t>
      </w:r>
      <w:r w:rsidR="004A52EE">
        <w:rPr>
          <w:rFonts w:ascii="Times New Roman" w:hAnsi="Times New Roman" w:cs="Times New Roman"/>
          <w:sz w:val="28"/>
          <w:szCs w:val="28"/>
        </w:rPr>
        <w:t>’</w:t>
      </w:r>
      <w:r w:rsidR="00BF03BC">
        <w:rPr>
          <w:rFonts w:ascii="Times New Roman" w:hAnsi="Times New Roman" w:cs="Times New Roman"/>
          <w:sz w:val="28"/>
          <w:szCs w:val="28"/>
        </w:rPr>
        <w:t xml:space="preserve">t take part directly in war but they were in effect warlords, required to provide the King with contingents of troops when </w:t>
      </w:r>
      <w:r w:rsidR="00EC3DA1">
        <w:rPr>
          <w:rFonts w:ascii="Times New Roman" w:hAnsi="Times New Roman" w:cs="Times New Roman"/>
          <w:sz w:val="28"/>
          <w:szCs w:val="28"/>
        </w:rPr>
        <w:t xml:space="preserve">the King demanded it. </w:t>
      </w:r>
    </w:p>
    <w:p w:rsidR="00FA1328" w:rsidRDefault="00EC3DA1" w:rsidP="00A86865">
      <w:pPr>
        <w:jc w:val="both"/>
        <w:rPr>
          <w:rFonts w:ascii="Times New Roman" w:hAnsi="Times New Roman" w:cs="Times New Roman"/>
          <w:sz w:val="28"/>
          <w:szCs w:val="28"/>
        </w:rPr>
      </w:pPr>
      <w:r>
        <w:rPr>
          <w:rFonts w:ascii="Times New Roman" w:hAnsi="Times New Roman" w:cs="Times New Roman"/>
          <w:sz w:val="28"/>
          <w:szCs w:val="28"/>
        </w:rPr>
        <w:t xml:space="preserve">The promise of salvation and Heavenly glory, </w:t>
      </w:r>
      <w:r w:rsidR="00393897">
        <w:rPr>
          <w:rFonts w:ascii="Times New Roman" w:hAnsi="Times New Roman" w:cs="Times New Roman"/>
          <w:sz w:val="28"/>
          <w:szCs w:val="28"/>
        </w:rPr>
        <w:t>or</w:t>
      </w:r>
      <w:r>
        <w:rPr>
          <w:rFonts w:ascii="Times New Roman" w:hAnsi="Times New Roman" w:cs="Times New Roman"/>
          <w:sz w:val="28"/>
          <w:szCs w:val="28"/>
        </w:rPr>
        <w:t xml:space="preserve"> of damnation and eternal punishment, were real and ever-present in thirteenth-century England, and the Church </w:t>
      </w:r>
      <w:r w:rsidR="002C3E14">
        <w:rPr>
          <w:rFonts w:ascii="Times New Roman" w:hAnsi="Times New Roman" w:cs="Times New Roman"/>
          <w:sz w:val="28"/>
          <w:szCs w:val="28"/>
        </w:rPr>
        <w:t xml:space="preserve">had a monopoly of </w:t>
      </w:r>
      <w:r>
        <w:rPr>
          <w:rFonts w:ascii="Times New Roman" w:hAnsi="Times New Roman" w:cs="Times New Roman"/>
          <w:sz w:val="28"/>
          <w:szCs w:val="28"/>
        </w:rPr>
        <w:t xml:space="preserve">both.   </w:t>
      </w:r>
    </w:p>
    <w:p w:rsidR="00253A83" w:rsidRDefault="00CD082A" w:rsidP="00CD082A">
      <w:pPr>
        <w:jc w:val="both"/>
        <w:rPr>
          <w:rFonts w:ascii="Times New Roman" w:hAnsi="Times New Roman" w:cs="Times New Roman"/>
          <w:sz w:val="28"/>
          <w:szCs w:val="28"/>
        </w:rPr>
      </w:pPr>
      <w:r>
        <w:rPr>
          <w:rFonts w:ascii="Times New Roman" w:hAnsi="Times New Roman" w:cs="Times New Roman"/>
          <w:sz w:val="28"/>
          <w:szCs w:val="28"/>
        </w:rPr>
        <w:t xml:space="preserve">The Pope’s power and influence ran throughout England. This became an important element in the accommodation that King John had to seek with the barons and, as we shall see, the Pope had rather strong views on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When after the death of Hubert Walter the Pope, Innocent III, ruled the elections of both successors</w:t>
      </w:r>
      <w:r w:rsidR="002C3E14">
        <w:rPr>
          <w:rFonts w:ascii="Times New Roman" w:hAnsi="Times New Roman" w:cs="Times New Roman"/>
          <w:sz w:val="28"/>
          <w:szCs w:val="28"/>
        </w:rPr>
        <w:t xml:space="preserve"> invalid</w:t>
      </w:r>
      <w:r>
        <w:rPr>
          <w:rFonts w:ascii="Times New Roman" w:hAnsi="Times New Roman" w:cs="Times New Roman"/>
          <w:sz w:val="28"/>
          <w:szCs w:val="28"/>
        </w:rPr>
        <w:t xml:space="preserve"> (there was a monastic ca</w:t>
      </w:r>
      <w:r w:rsidR="002C3E14">
        <w:rPr>
          <w:rFonts w:ascii="Times New Roman" w:hAnsi="Times New Roman" w:cs="Times New Roman"/>
          <w:sz w:val="28"/>
          <w:szCs w:val="28"/>
        </w:rPr>
        <w:t>ndidate and a king’s candidate)</w:t>
      </w:r>
      <w:r>
        <w:rPr>
          <w:rFonts w:ascii="Times New Roman" w:hAnsi="Times New Roman" w:cs="Times New Roman"/>
          <w:sz w:val="28"/>
          <w:szCs w:val="28"/>
        </w:rPr>
        <w:t xml:space="preserve">, </w:t>
      </w:r>
      <w:r w:rsidR="00741AC2">
        <w:rPr>
          <w:rFonts w:ascii="Times New Roman" w:hAnsi="Times New Roman" w:cs="Times New Roman"/>
          <w:sz w:val="28"/>
          <w:szCs w:val="28"/>
        </w:rPr>
        <w:t>he</w:t>
      </w:r>
      <w:r>
        <w:rPr>
          <w:rFonts w:ascii="Times New Roman" w:hAnsi="Times New Roman" w:cs="Times New Roman"/>
          <w:sz w:val="28"/>
          <w:szCs w:val="28"/>
        </w:rPr>
        <w:t xml:space="preserve"> imposed his own candidate, Stephen Langton</w:t>
      </w:r>
      <w:r w:rsidR="00253A83">
        <w:rPr>
          <w:rFonts w:ascii="Times New Roman" w:hAnsi="Times New Roman" w:cs="Times New Roman"/>
          <w:sz w:val="28"/>
          <w:szCs w:val="28"/>
        </w:rPr>
        <w:t xml:space="preserve"> (whose name heads the list of bishops and barons in Magna </w:t>
      </w:r>
      <w:proofErr w:type="spellStart"/>
      <w:r w:rsidR="00253A83">
        <w:rPr>
          <w:rFonts w:ascii="Times New Roman" w:hAnsi="Times New Roman" w:cs="Times New Roman"/>
          <w:sz w:val="28"/>
          <w:szCs w:val="28"/>
        </w:rPr>
        <w:t>Carta</w:t>
      </w:r>
      <w:proofErr w:type="spellEnd"/>
      <w:r w:rsidR="00253A83">
        <w:rPr>
          <w:rFonts w:ascii="Times New Roman" w:hAnsi="Times New Roman" w:cs="Times New Roman"/>
          <w:sz w:val="28"/>
          <w:szCs w:val="28"/>
        </w:rPr>
        <w:t xml:space="preserve">, and that is no coincidence). </w:t>
      </w:r>
    </w:p>
    <w:p w:rsidR="00253A83" w:rsidRDefault="00CD082A" w:rsidP="00CD082A">
      <w:pPr>
        <w:jc w:val="both"/>
        <w:rPr>
          <w:rFonts w:ascii="Times New Roman" w:hAnsi="Times New Roman" w:cs="Times New Roman"/>
          <w:sz w:val="28"/>
          <w:szCs w:val="28"/>
        </w:rPr>
      </w:pPr>
      <w:r>
        <w:rPr>
          <w:rFonts w:ascii="Times New Roman" w:hAnsi="Times New Roman" w:cs="Times New Roman"/>
          <w:sz w:val="28"/>
          <w:szCs w:val="28"/>
        </w:rPr>
        <w:t xml:space="preserve">John refused to allow Langton into England and seized the estates of Canterbury. </w:t>
      </w:r>
      <w:r w:rsidR="005D5491">
        <w:rPr>
          <w:rFonts w:ascii="Times New Roman" w:hAnsi="Times New Roman" w:cs="Times New Roman"/>
          <w:sz w:val="28"/>
          <w:szCs w:val="28"/>
        </w:rPr>
        <w:t xml:space="preserve">In 1208 </w:t>
      </w:r>
      <w:r>
        <w:rPr>
          <w:rFonts w:ascii="Times New Roman" w:hAnsi="Times New Roman" w:cs="Times New Roman"/>
          <w:sz w:val="28"/>
          <w:szCs w:val="28"/>
        </w:rPr>
        <w:t>Innocent retaliated by placing England under an interdict, which meant that for six years no church bells were rung</w:t>
      </w:r>
      <w:r w:rsidR="003601E1">
        <w:rPr>
          <w:rFonts w:ascii="Times New Roman" w:hAnsi="Times New Roman" w:cs="Times New Roman"/>
          <w:sz w:val="28"/>
          <w:szCs w:val="28"/>
        </w:rPr>
        <w:t>, there were no church marriages, burials in consecrated ground were not allowed,</w:t>
      </w:r>
      <w:r>
        <w:rPr>
          <w:rFonts w:ascii="Times New Roman" w:hAnsi="Times New Roman" w:cs="Times New Roman"/>
          <w:sz w:val="28"/>
          <w:szCs w:val="28"/>
        </w:rPr>
        <w:t xml:space="preserve"> and there were no Sunday masses – the only service most of the population attended. </w:t>
      </w:r>
    </w:p>
    <w:p w:rsidR="00CD082A" w:rsidRDefault="00253A83" w:rsidP="00A86865">
      <w:pPr>
        <w:jc w:val="both"/>
        <w:rPr>
          <w:rFonts w:ascii="Times New Roman" w:hAnsi="Times New Roman" w:cs="Times New Roman"/>
          <w:sz w:val="28"/>
          <w:szCs w:val="28"/>
        </w:rPr>
      </w:pPr>
      <w:r>
        <w:rPr>
          <w:rFonts w:ascii="Times New Roman" w:hAnsi="Times New Roman" w:cs="Times New Roman"/>
          <w:sz w:val="28"/>
          <w:szCs w:val="28"/>
        </w:rPr>
        <w:t xml:space="preserve">So that gives you a flavour of England and the English at the start of the thirteenth century. What about the politics </w:t>
      </w:r>
      <w:proofErr w:type="gramStart"/>
      <w:r>
        <w:rPr>
          <w:rFonts w:ascii="Times New Roman" w:hAnsi="Times New Roman" w:cs="Times New Roman"/>
          <w:sz w:val="28"/>
          <w:szCs w:val="28"/>
        </w:rPr>
        <w:t>that</w:t>
      </w:r>
      <w:r w:rsidR="00393897">
        <w:rPr>
          <w:rFonts w:ascii="Times New Roman" w:hAnsi="Times New Roman" w:cs="Times New Roman"/>
          <w:sz w:val="28"/>
          <w:szCs w:val="28"/>
        </w:rPr>
        <w:t xml:space="preserve"> </w:t>
      </w:r>
      <w:r>
        <w:rPr>
          <w:rFonts w:ascii="Times New Roman" w:hAnsi="Times New Roman" w:cs="Times New Roman"/>
          <w:sz w:val="28"/>
          <w:szCs w:val="28"/>
        </w:rPr>
        <w:t>were</w:t>
      </w:r>
      <w:proofErr w:type="gramEnd"/>
      <w:r>
        <w:rPr>
          <w:rFonts w:ascii="Times New Roman" w:hAnsi="Times New Roman" w:cs="Times New Roman"/>
          <w:sz w:val="28"/>
          <w:szCs w:val="28"/>
        </w:rPr>
        <w:t xml:space="preserve"> to drive John to Runnymede in 1215?</w:t>
      </w:r>
    </w:p>
    <w:p w:rsidR="00FC00DC" w:rsidRDefault="00FC00DC" w:rsidP="00A86865">
      <w:pPr>
        <w:jc w:val="both"/>
        <w:rPr>
          <w:rFonts w:ascii="Times New Roman" w:hAnsi="Times New Roman" w:cs="Times New Roman"/>
          <w:sz w:val="28"/>
          <w:szCs w:val="28"/>
        </w:rPr>
      </w:pPr>
    </w:p>
    <w:p w:rsidR="00FC00DC" w:rsidRPr="00FC00DC" w:rsidRDefault="00FC00DC" w:rsidP="00FC00DC">
      <w:pPr>
        <w:jc w:val="right"/>
        <w:rPr>
          <w:rFonts w:ascii="Times New Roman" w:hAnsi="Times New Roman" w:cs="Times New Roman"/>
          <w:b/>
          <w:sz w:val="144"/>
          <w:szCs w:val="144"/>
        </w:rPr>
      </w:pPr>
      <w:r>
        <w:rPr>
          <w:rFonts w:ascii="Times New Roman" w:hAnsi="Times New Roman" w:cs="Times New Roman"/>
          <w:b/>
          <w:sz w:val="144"/>
          <w:szCs w:val="144"/>
        </w:rPr>
        <w:lastRenderedPageBreak/>
        <w:t>6</w:t>
      </w:r>
    </w:p>
    <w:p w:rsidR="00DF18AB" w:rsidRDefault="00BF03BC" w:rsidP="00A86865">
      <w:pPr>
        <w:jc w:val="both"/>
        <w:rPr>
          <w:rFonts w:ascii="Times New Roman" w:hAnsi="Times New Roman" w:cs="Times New Roman"/>
          <w:sz w:val="28"/>
          <w:szCs w:val="28"/>
        </w:rPr>
      </w:pPr>
      <w:r>
        <w:rPr>
          <w:rFonts w:ascii="Times New Roman" w:hAnsi="Times New Roman" w:cs="Times New Roman"/>
          <w:sz w:val="28"/>
          <w:szCs w:val="28"/>
        </w:rPr>
        <w:t xml:space="preserve">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was sealed in the middle of an undeclared civil war. How did this come about? </w:t>
      </w:r>
    </w:p>
    <w:p w:rsidR="002C3E14" w:rsidRDefault="002C3E14" w:rsidP="00A86865">
      <w:pPr>
        <w:jc w:val="both"/>
        <w:rPr>
          <w:rFonts w:ascii="Times New Roman" w:hAnsi="Times New Roman" w:cs="Times New Roman"/>
          <w:sz w:val="28"/>
          <w:szCs w:val="28"/>
        </w:rPr>
      </w:pPr>
      <w:r>
        <w:rPr>
          <w:rFonts w:ascii="Times New Roman" w:hAnsi="Times New Roman" w:cs="Times New Roman"/>
          <w:sz w:val="28"/>
          <w:szCs w:val="28"/>
        </w:rPr>
        <w:t>John had succeeded his brother Richard</w:t>
      </w:r>
      <w:r w:rsidR="009A09BD">
        <w:rPr>
          <w:rFonts w:ascii="Times New Roman" w:hAnsi="Times New Roman" w:cs="Times New Roman"/>
          <w:sz w:val="28"/>
          <w:szCs w:val="28"/>
        </w:rPr>
        <w:t xml:space="preserve"> I</w:t>
      </w:r>
      <w:r>
        <w:rPr>
          <w:rFonts w:ascii="Times New Roman" w:hAnsi="Times New Roman" w:cs="Times New Roman"/>
          <w:sz w:val="28"/>
          <w:szCs w:val="28"/>
        </w:rPr>
        <w:t xml:space="preserve"> in April 1199, following Richard’s death while besieging the castle of </w:t>
      </w:r>
      <w:proofErr w:type="spellStart"/>
      <w:r>
        <w:rPr>
          <w:rFonts w:ascii="Times New Roman" w:hAnsi="Times New Roman" w:cs="Times New Roman"/>
          <w:sz w:val="28"/>
          <w:szCs w:val="28"/>
        </w:rPr>
        <w:t>Châlus</w:t>
      </w:r>
      <w:proofErr w:type="spellEnd"/>
      <w:r>
        <w:rPr>
          <w:rFonts w:ascii="Times New Roman" w:hAnsi="Times New Roman" w:cs="Times New Roman"/>
          <w:sz w:val="28"/>
          <w:szCs w:val="28"/>
        </w:rPr>
        <w:t xml:space="preserve"> near Limoges. </w:t>
      </w:r>
      <w:r w:rsidR="009A09BD">
        <w:rPr>
          <w:rFonts w:ascii="Times New Roman" w:hAnsi="Times New Roman" w:cs="Times New Roman"/>
          <w:sz w:val="28"/>
          <w:szCs w:val="28"/>
        </w:rPr>
        <w:t>At that stage the English King’s lands covered much of Western France, including Anjou, Poitou</w:t>
      </w:r>
      <w:r w:rsidR="00C0013C">
        <w:rPr>
          <w:rFonts w:ascii="Times New Roman" w:hAnsi="Times New Roman" w:cs="Times New Roman"/>
          <w:sz w:val="28"/>
          <w:szCs w:val="28"/>
        </w:rPr>
        <w:t>, Maine, Touraine</w:t>
      </w:r>
      <w:r w:rsidR="009A09BD">
        <w:rPr>
          <w:rFonts w:ascii="Times New Roman" w:hAnsi="Times New Roman" w:cs="Times New Roman"/>
          <w:sz w:val="28"/>
          <w:szCs w:val="28"/>
        </w:rPr>
        <w:t xml:space="preserve"> and of course Normandy. </w:t>
      </w:r>
    </w:p>
    <w:p w:rsidR="00FC00DC" w:rsidRDefault="009A09BD" w:rsidP="00A86865">
      <w:pPr>
        <w:jc w:val="both"/>
        <w:rPr>
          <w:rFonts w:ascii="Times New Roman" w:hAnsi="Times New Roman" w:cs="Times New Roman"/>
          <w:sz w:val="28"/>
          <w:szCs w:val="28"/>
        </w:rPr>
      </w:pPr>
      <w:r>
        <w:rPr>
          <w:rFonts w:ascii="Times New Roman" w:hAnsi="Times New Roman" w:cs="Times New Roman"/>
          <w:sz w:val="28"/>
          <w:szCs w:val="28"/>
        </w:rPr>
        <w:t xml:space="preserve">And the French King Philip II was casting envious eyes on these lands. He’d come to the throne in 1180 (and, in one of the </w:t>
      </w:r>
      <w:proofErr w:type="spellStart"/>
      <w:r>
        <w:rPr>
          <w:rFonts w:ascii="Times New Roman" w:hAnsi="Times New Roman" w:cs="Times New Roman"/>
          <w:sz w:val="28"/>
          <w:szCs w:val="28"/>
        </w:rPr>
        <w:t>strangenesses</w:t>
      </w:r>
      <w:proofErr w:type="spellEnd"/>
      <w:r>
        <w:rPr>
          <w:rFonts w:ascii="Times New Roman" w:hAnsi="Times New Roman" w:cs="Times New Roman"/>
          <w:sz w:val="28"/>
          <w:szCs w:val="28"/>
        </w:rPr>
        <w:t xml:space="preserve"> of the time, had actually been on the Third Crusade </w:t>
      </w:r>
      <w:r w:rsidR="001514B5">
        <w:rPr>
          <w:rFonts w:ascii="Times New Roman" w:hAnsi="Times New Roman" w:cs="Times New Roman"/>
          <w:sz w:val="28"/>
          <w:szCs w:val="28"/>
        </w:rPr>
        <w:t xml:space="preserve">to the Holy Land </w:t>
      </w:r>
      <w:r>
        <w:rPr>
          <w:rFonts w:ascii="Times New Roman" w:hAnsi="Times New Roman" w:cs="Times New Roman"/>
          <w:sz w:val="28"/>
          <w:szCs w:val="28"/>
        </w:rPr>
        <w:t>with John’s brother Richard). Shortly after John’s accession</w:t>
      </w:r>
      <w:r w:rsidR="00393897">
        <w:rPr>
          <w:rFonts w:ascii="Times New Roman" w:hAnsi="Times New Roman" w:cs="Times New Roman"/>
          <w:sz w:val="28"/>
          <w:szCs w:val="28"/>
        </w:rPr>
        <w:t>,</w:t>
      </w:r>
      <w:r>
        <w:rPr>
          <w:rFonts w:ascii="Times New Roman" w:hAnsi="Times New Roman" w:cs="Times New Roman"/>
          <w:sz w:val="28"/>
          <w:szCs w:val="28"/>
        </w:rPr>
        <w:t xml:space="preserve"> hostilities broke out, and war raged back and forth across western France for the next five years. </w:t>
      </w:r>
    </w:p>
    <w:p w:rsidR="009A09BD" w:rsidRDefault="009A09BD" w:rsidP="00A86865">
      <w:pPr>
        <w:jc w:val="both"/>
        <w:rPr>
          <w:rFonts w:ascii="Times New Roman" w:hAnsi="Times New Roman" w:cs="Times New Roman"/>
          <w:sz w:val="28"/>
          <w:szCs w:val="28"/>
        </w:rPr>
      </w:pPr>
      <w:r>
        <w:rPr>
          <w:rFonts w:ascii="Times New Roman" w:hAnsi="Times New Roman" w:cs="Times New Roman"/>
          <w:sz w:val="28"/>
          <w:szCs w:val="28"/>
        </w:rPr>
        <w:t xml:space="preserve">In March 1204 Philip took the castle of Gaillard on the River Seine (which had been thought to be impregnable) and in quick succession the fortresses of </w:t>
      </w:r>
      <w:proofErr w:type="spellStart"/>
      <w:r>
        <w:rPr>
          <w:rFonts w:ascii="Times New Roman" w:hAnsi="Times New Roman" w:cs="Times New Roman"/>
          <w:sz w:val="28"/>
          <w:szCs w:val="28"/>
        </w:rPr>
        <w:t>Falaise</w:t>
      </w:r>
      <w:proofErr w:type="spellEnd"/>
      <w:r>
        <w:rPr>
          <w:rFonts w:ascii="Times New Roman" w:hAnsi="Times New Roman" w:cs="Times New Roman"/>
          <w:sz w:val="28"/>
          <w:szCs w:val="28"/>
        </w:rPr>
        <w:t>, Caen and Rouen fell. So by the end of June 1204 the only part of the Duchy of Normandy still held by the English was...the Channel Islands.</w:t>
      </w:r>
      <w:r w:rsidR="004A201F">
        <w:rPr>
          <w:rFonts w:ascii="Times New Roman" w:hAnsi="Times New Roman" w:cs="Times New Roman"/>
          <w:sz w:val="28"/>
          <w:szCs w:val="28"/>
        </w:rPr>
        <w:t xml:space="preserve"> (Which, by the way, we have managed to hang on to right up to today...)</w:t>
      </w:r>
    </w:p>
    <w:p w:rsidR="009A09BD" w:rsidRDefault="009A09BD" w:rsidP="00A86865">
      <w:pPr>
        <w:jc w:val="both"/>
        <w:rPr>
          <w:rFonts w:ascii="Times New Roman" w:hAnsi="Times New Roman" w:cs="Times New Roman"/>
          <w:sz w:val="28"/>
          <w:szCs w:val="28"/>
        </w:rPr>
      </w:pPr>
      <w:r>
        <w:rPr>
          <w:rFonts w:ascii="Times New Roman" w:hAnsi="Times New Roman" w:cs="Times New Roman"/>
          <w:sz w:val="28"/>
          <w:szCs w:val="28"/>
        </w:rPr>
        <w:t xml:space="preserve">This was a humiliation for John. He had inherited the lands of William the Conqueror, Duke of Normandy, and he had lost </w:t>
      </w:r>
      <w:r w:rsidR="00C0013C">
        <w:rPr>
          <w:rFonts w:ascii="Times New Roman" w:hAnsi="Times New Roman" w:cs="Times New Roman"/>
          <w:sz w:val="28"/>
          <w:szCs w:val="28"/>
        </w:rPr>
        <w:t xml:space="preserve">almost all of </w:t>
      </w:r>
      <w:r>
        <w:rPr>
          <w:rFonts w:ascii="Times New Roman" w:hAnsi="Times New Roman" w:cs="Times New Roman"/>
          <w:sz w:val="28"/>
          <w:szCs w:val="28"/>
        </w:rPr>
        <w:t xml:space="preserve">them (at some expense, </w:t>
      </w:r>
      <w:r w:rsidR="00C0013C">
        <w:rPr>
          <w:rFonts w:ascii="Times New Roman" w:hAnsi="Times New Roman" w:cs="Times New Roman"/>
          <w:sz w:val="28"/>
          <w:szCs w:val="28"/>
        </w:rPr>
        <w:t xml:space="preserve">too, </w:t>
      </w:r>
      <w:r>
        <w:rPr>
          <w:rFonts w:ascii="Times New Roman" w:hAnsi="Times New Roman" w:cs="Times New Roman"/>
          <w:sz w:val="28"/>
          <w:szCs w:val="28"/>
        </w:rPr>
        <w:t>given that most of his armies were mercenaries). And</w:t>
      </w:r>
      <w:r w:rsidR="00C0013C">
        <w:rPr>
          <w:rFonts w:ascii="Times New Roman" w:hAnsi="Times New Roman" w:cs="Times New Roman"/>
          <w:sz w:val="28"/>
          <w:szCs w:val="28"/>
        </w:rPr>
        <w:t>, just as serious,</w:t>
      </w:r>
      <w:r>
        <w:rPr>
          <w:rFonts w:ascii="Times New Roman" w:hAnsi="Times New Roman" w:cs="Times New Roman"/>
          <w:sz w:val="28"/>
          <w:szCs w:val="28"/>
        </w:rPr>
        <w:t xml:space="preserve"> he had also lost all the taxes and revenues</w:t>
      </w:r>
      <w:r w:rsidR="007400B4">
        <w:rPr>
          <w:rFonts w:ascii="Times New Roman" w:hAnsi="Times New Roman" w:cs="Times New Roman"/>
          <w:sz w:val="28"/>
          <w:szCs w:val="28"/>
        </w:rPr>
        <w:t xml:space="preserve"> of those lands</w:t>
      </w:r>
      <w:r>
        <w:rPr>
          <w:rFonts w:ascii="Times New Roman" w:hAnsi="Times New Roman" w:cs="Times New Roman"/>
          <w:sz w:val="28"/>
          <w:szCs w:val="28"/>
        </w:rPr>
        <w:t xml:space="preserve">. So he drew in his horns and </w:t>
      </w:r>
      <w:r w:rsidR="00C0013C">
        <w:rPr>
          <w:rFonts w:ascii="Times New Roman" w:hAnsi="Times New Roman" w:cs="Times New Roman"/>
          <w:sz w:val="28"/>
          <w:szCs w:val="28"/>
        </w:rPr>
        <w:t>tried</w:t>
      </w:r>
      <w:r>
        <w:rPr>
          <w:rFonts w:ascii="Times New Roman" w:hAnsi="Times New Roman" w:cs="Times New Roman"/>
          <w:sz w:val="28"/>
          <w:szCs w:val="28"/>
        </w:rPr>
        <w:t xml:space="preserve"> to recover his </w:t>
      </w:r>
      <w:r w:rsidR="00C0013C">
        <w:rPr>
          <w:rFonts w:ascii="Times New Roman" w:hAnsi="Times New Roman" w:cs="Times New Roman"/>
          <w:sz w:val="28"/>
          <w:szCs w:val="28"/>
        </w:rPr>
        <w:t>financial</w:t>
      </w:r>
      <w:r>
        <w:rPr>
          <w:rFonts w:ascii="Times New Roman" w:hAnsi="Times New Roman" w:cs="Times New Roman"/>
          <w:sz w:val="28"/>
          <w:szCs w:val="28"/>
        </w:rPr>
        <w:t xml:space="preserve"> position by taxing England ever more heavily. </w:t>
      </w:r>
    </w:p>
    <w:p w:rsidR="00C0013C" w:rsidRDefault="00C0013C" w:rsidP="00A86865">
      <w:pPr>
        <w:jc w:val="both"/>
        <w:rPr>
          <w:rFonts w:ascii="Times New Roman" w:hAnsi="Times New Roman" w:cs="Times New Roman"/>
          <w:sz w:val="28"/>
          <w:szCs w:val="28"/>
        </w:rPr>
      </w:pPr>
      <w:r>
        <w:rPr>
          <w:rFonts w:ascii="Times New Roman" w:hAnsi="Times New Roman" w:cs="Times New Roman"/>
          <w:sz w:val="28"/>
          <w:szCs w:val="28"/>
        </w:rPr>
        <w:t>And did he tax! Our Customs and Excise and your IRS would have been green with envy!</w:t>
      </w:r>
    </w:p>
    <w:p w:rsidR="00FC00DC" w:rsidRDefault="00FC00DC" w:rsidP="00A86865">
      <w:pPr>
        <w:jc w:val="both"/>
        <w:rPr>
          <w:rFonts w:ascii="Times New Roman" w:hAnsi="Times New Roman" w:cs="Times New Roman"/>
          <w:sz w:val="28"/>
          <w:szCs w:val="28"/>
        </w:rPr>
      </w:pPr>
    </w:p>
    <w:p w:rsidR="00FC00DC" w:rsidRDefault="00FC00DC" w:rsidP="00A86865">
      <w:pPr>
        <w:jc w:val="both"/>
        <w:rPr>
          <w:rFonts w:ascii="Times New Roman" w:hAnsi="Times New Roman" w:cs="Times New Roman"/>
          <w:sz w:val="28"/>
          <w:szCs w:val="28"/>
        </w:rPr>
      </w:pPr>
    </w:p>
    <w:p w:rsidR="00FC00DC" w:rsidRDefault="00FC00DC" w:rsidP="00A86865">
      <w:pPr>
        <w:jc w:val="both"/>
        <w:rPr>
          <w:rFonts w:ascii="Times New Roman" w:hAnsi="Times New Roman" w:cs="Times New Roman"/>
          <w:sz w:val="28"/>
          <w:szCs w:val="28"/>
        </w:rPr>
      </w:pPr>
    </w:p>
    <w:p w:rsidR="00FC00DC" w:rsidRDefault="00FC00DC" w:rsidP="00A86865">
      <w:pPr>
        <w:jc w:val="both"/>
        <w:rPr>
          <w:rFonts w:ascii="Times New Roman" w:hAnsi="Times New Roman" w:cs="Times New Roman"/>
          <w:sz w:val="28"/>
          <w:szCs w:val="28"/>
        </w:rPr>
      </w:pPr>
    </w:p>
    <w:p w:rsidR="00FC00DC" w:rsidRPr="00FC00DC" w:rsidRDefault="00FC00DC" w:rsidP="00FC00DC">
      <w:pPr>
        <w:jc w:val="right"/>
        <w:rPr>
          <w:rFonts w:ascii="Times New Roman" w:hAnsi="Times New Roman" w:cs="Times New Roman"/>
          <w:b/>
          <w:sz w:val="144"/>
          <w:szCs w:val="144"/>
        </w:rPr>
      </w:pPr>
      <w:r>
        <w:rPr>
          <w:rFonts w:ascii="Times New Roman" w:hAnsi="Times New Roman" w:cs="Times New Roman"/>
          <w:b/>
          <w:sz w:val="144"/>
          <w:szCs w:val="144"/>
        </w:rPr>
        <w:t>7</w:t>
      </w:r>
    </w:p>
    <w:p w:rsidR="00FC00DC" w:rsidRDefault="00C0013C" w:rsidP="00A86865">
      <w:pPr>
        <w:jc w:val="both"/>
        <w:rPr>
          <w:rFonts w:ascii="Times New Roman" w:hAnsi="Times New Roman" w:cs="Times New Roman"/>
          <w:sz w:val="28"/>
          <w:szCs w:val="28"/>
        </w:rPr>
      </w:pPr>
      <w:r>
        <w:rPr>
          <w:rFonts w:ascii="Times New Roman" w:hAnsi="Times New Roman" w:cs="Times New Roman"/>
          <w:sz w:val="28"/>
          <w:szCs w:val="28"/>
        </w:rPr>
        <w:t xml:space="preserve">He made money from the sheriffs of the counties, charging them huge sums for their appointments, which they were just about prepared to pay, because the sheriffs </w:t>
      </w:r>
      <w:r w:rsidR="005410E9">
        <w:rPr>
          <w:rFonts w:ascii="Times New Roman" w:hAnsi="Times New Roman" w:cs="Times New Roman"/>
          <w:sz w:val="28"/>
          <w:szCs w:val="28"/>
        </w:rPr>
        <w:t xml:space="preserve">could pass on a lot of the burden and more besides. He made money through a well-recognised system of bribes for the favourable outcome of court cases, and punitive fines. </w:t>
      </w:r>
    </w:p>
    <w:p w:rsidR="00FC00DC" w:rsidRDefault="005410E9" w:rsidP="00A86865">
      <w:pPr>
        <w:jc w:val="both"/>
        <w:rPr>
          <w:rFonts w:ascii="Times New Roman" w:hAnsi="Times New Roman" w:cs="Times New Roman"/>
          <w:sz w:val="28"/>
          <w:szCs w:val="28"/>
        </w:rPr>
      </w:pPr>
      <w:r>
        <w:rPr>
          <w:rFonts w:ascii="Times New Roman" w:hAnsi="Times New Roman" w:cs="Times New Roman"/>
          <w:sz w:val="28"/>
          <w:szCs w:val="28"/>
        </w:rPr>
        <w:t xml:space="preserve">He made money from the return to the Crown of tenants who died without heirs, and from the forfeiture of the lands of convicted felons. He made money from charging people to succeed to the lands they had been left – one baron was charged £4,500, and another £6,600 – </w:t>
      </w:r>
      <w:r w:rsidR="00393897">
        <w:rPr>
          <w:rFonts w:ascii="Times New Roman" w:hAnsi="Times New Roman" w:cs="Times New Roman"/>
          <w:sz w:val="28"/>
          <w:szCs w:val="28"/>
        </w:rPr>
        <w:t>huge</w:t>
      </w:r>
      <w:r>
        <w:rPr>
          <w:rFonts w:ascii="Times New Roman" w:hAnsi="Times New Roman" w:cs="Times New Roman"/>
          <w:sz w:val="28"/>
          <w:szCs w:val="28"/>
        </w:rPr>
        <w:t xml:space="preserve"> sums in the value of money of the day, and enough to buy much of the lands to which they were succeeding. </w:t>
      </w:r>
    </w:p>
    <w:p w:rsidR="007D6997" w:rsidRDefault="005410E9" w:rsidP="00A86865">
      <w:pPr>
        <w:jc w:val="both"/>
        <w:rPr>
          <w:rFonts w:ascii="Times New Roman" w:hAnsi="Times New Roman" w:cs="Times New Roman"/>
          <w:sz w:val="28"/>
          <w:szCs w:val="28"/>
        </w:rPr>
      </w:pPr>
      <w:r>
        <w:rPr>
          <w:rFonts w:ascii="Times New Roman" w:hAnsi="Times New Roman" w:cs="Times New Roman"/>
          <w:sz w:val="28"/>
          <w:szCs w:val="28"/>
        </w:rPr>
        <w:t xml:space="preserve">And he made money through </w:t>
      </w:r>
      <w:proofErr w:type="spellStart"/>
      <w:r>
        <w:rPr>
          <w:rFonts w:ascii="Times New Roman" w:hAnsi="Times New Roman" w:cs="Times New Roman"/>
          <w:sz w:val="28"/>
          <w:szCs w:val="28"/>
        </w:rPr>
        <w:t>scutage</w:t>
      </w:r>
      <w:proofErr w:type="spellEnd"/>
      <w:r>
        <w:rPr>
          <w:rFonts w:ascii="Times New Roman" w:hAnsi="Times New Roman" w:cs="Times New Roman"/>
          <w:sz w:val="28"/>
          <w:szCs w:val="28"/>
        </w:rPr>
        <w:t xml:space="preserve">. </w:t>
      </w:r>
      <w:r w:rsidR="00393897">
        <w:rPr>
          <w:rFonts w:ascii="Times New Roman" w:hAnsi="Times New Roman" w:cs="Times New Roman"/>
          <w:sz w:val="28"/>
          <w:szCs w:val="28"/>
        </w:rPr>
        <w:t xml:space="preserve">Now, </w:t>
      </w:r>
      <w:proofErr w:type="spellStart"/>
      <w:r w:rsidR="00393897">
        <w:rPr>
          <w:rFonts w:ascii="Times New Roman" w:hAnsi="Times New Roman" w:cs="Times New Roman"/>
          <w:sz w:val="28"/>
          <w:szCs w:val="28"/>
        </w:rPr>
        <w:t>s</w:t>
      </w:r>
      <w:r>
        <w:rPr>
          <w:rFonts w:ascii="Times New Roman" w:hAnsi="Times New Roman" w:cs="Times New Roman"/>
          <w:sz w:val="28"/>
          <w:szCs w:val="28"/>
        </w:rPr>
        <w:t>cutage</w:t>
      </w:r>
      <w:proofErr w:type="spellEnd"/>
      <w:r>
        <w:rPr>
          <w:rFonts w:ascii="Times New Roman" w:hAnsi="Times New Roman" w:cs="Times New Roman"/>
          <w:sz w:val="28"/>
          <w:szCs w:val="28"/>
        </w:rPr>
        <w:t xml:space="preserve"> was a means whereby feudal tenants could pay money to the king instead of providing knights for military service. Not only did John charge </w:t>
      </w:r>
      <w:proofErr w:type="spellStart"/>
      <w:r>
        <w:rPr>
          <w:rFonts w:ascii="Times New Roman" w:hAnsi="Times New Roman" w:cs="Times New Roman"/>
          <w:sz w:val="28"/>
          <w:szCs w:val="28"/>
        </w:rPr>
        <w:t>scutage</w:t>
      </w:r>
      <w:proofErr w:type="spellEnd"/>
      <w:r>
        <w:rPr>
          <w:rFonts w:ascii="Times New Roman" w:hAnsi="Times New Roman" w:cs="Times New Roman"/>
          <w:sz w:val="28"/>
          <w:szCs w:val="28"/>
        </w:rPr>
        <w:t xml:space="preserve"> at unprecedentedly high rates, but he also did it more often. His father Henry II had raised eight </w:t>
      </w:r>
      <w:proofErr w:type="spellStart"/>
      <w:r>
        <w:rPr>
          <w:rFonts w:ascii="Times New Roman" w:hAnsi="Times New Roman" w:cs="Times New Roman"/>
          <w:sz w:val="28"/>
          <w:szCs w:val="28"/>
        </w:rPr>
        <w:t>scutages</w:t>
      </w:r>
      <w:proofErr w:type="spellEnd"/>
      <w:r>
        <w:rPr>
          <w:rFonts w:ascii="Times New Roman" w:hAnsi="Times New Roman" w:cs="Times New Roman"/>
          <w:sz w:val="28"/>
          <w:szCs w:val="28"/>
        </w:rPr>
        <w:t xml:space="preserve"> in 34 years, but John raised eleven in his 17 years on the throne. </w:t>
      </w:r>
    </w:p>
    <w:p w:rsidR="00263BDE" w:rsidRDefault="007D6997" w:rsidP="00A86865">
      <w:pPr>
        <w:jc w:val="both"/>
        <w:rPr>
          <w:rFonts w:ascii="Times New Roman" w:hAnsi="Times New Roman" w:cs="Times New Roman"/>
          <w:sz w:val="28"/>
          <w:szCs w:val="28"/>
        </w:rPr>
      </w:pPr>
      <w:r>
        <w:rPr>
          <w:rFonts w:ascii="Times New Roman" w:hAnsi="Times New Roman" w:cs="Times New Roman"/>
          <w:sz w:val="28"/>
          <w:szCs w:val="28"/>
        </w:rPr>
        <w:t xml:space="preserve">This was a protection racket – actually, more racket than protection – on a grand scale. </w:t>
      </w:r>
      <w:r w:rsidR="00263BDE">
        <w:rPr>
          <w:rFonts w:ascii="Times New Roman" w:hAnsi="Times New Roman" w:cs="Times New Roman"/>
          <w:sz w:val="28"/>
          <w:szCs w:val="28"/>
        </w:rPr>
        <w:t xml:space="preserve">It was accompanied by an extraordinary web of semi-alliances, broken promises, insulted barons, cowed courtiers and seized estates which would take almost as long to describe in detail as it took to happen. </w:t>
      </w:r>
    </w:p>
    <w:p w:rsidR="00FC00DC" w:rsidRDefault="00263BDE" w:rsidP="00A86865">
      <w:pPr>
        <w:jc w:val="both"/>
        <w:rPr>
          <w:rFonts w:ascii="Times New Roman" w:hAnsi="Times New Roman" w:cs="Times New Roman"/>
          <w:sz w:val="28"/>
          <w:szCs w:val="28"/>
        </w:rPr>
      </w:pPr>
      <w:r>
        <w:rPr>
          <w:rFonts w:ascii="Times New Roman" w:hAnsi="Times New Roman" w:cs="Times New Roman"/>
          <w:sz w:val="28"/>
          <w:szCs w:val="28"/>
        </w:rPr>
        <w:t xml:space="preserve">By 1213 the pot was ready to boil over. Pope Innocent had excommunicated John </w:t>
      </w:r>
      <w:r w:rsidR="005D5491">
        <w:rPr>
          <w:rFonts w:ascii="Times New Roman" w:hAnsi="Times New Roman" w:cs="Times New Roman"/>
          <w:sz w:val="28"/>
          <w:szCs w:val="28"/>
        </w:rPr>
        <w:t>six years before</w:t>
      </w:r>
      <w:r w:rsidR="00A64237">
        <w:rPr>
          <w:rFonts w:ascii="Times New Roman" w:hAnsi="Times New Roman" w:cs="Times New Roman"/>
          <w:sz w:val="28"/>
          <w:szCs w:val="28"/>
        </w:rPr>
        <w:t>, turning him into a spiritual outcast as well as the King who had lost half his kingdom, and paving the way for a godly alliance of barons and churchmen against an ungodly king. In 1213 that alliance was ready to invite the King of France to invade England. In July 1213 the Pope absolved John from excommunication and</w:t>
      </w:r>
      <w:r w:rsidR="005D5491">
        <w:rPr>
          <w:rFonts w:ascii="Times New Roman" w:hAnsi="Times New Roman" w:cs="Times New Roman"/>
          <w:sz w:val="28"/>
          <w:szCs w:val="28"/>
        </w:rPr>
        <w:t>,</w:t>
      </w:r>
      <w:r w:rsidR="00A64237">
        <w:rPr>
          <w:rFonts w:ascii="Times New Roman" w:hAnsi="Times New Roman" w:cs="Times New Roman"/>
          <w:sz w:val="28"/>
          <w:szCs w:val="28"/>
        </w:rPr>
        <w:t xml:space="preserve"> in return, John acknowledged the Pope as his feudal overlord. </w:t>
      </w:r>
    </w:p>
    <w:p w:rsidR="00FC00DC" w:rsidRDefault="00FC00DC" w:rsidP="00A86865">
      <w:pPr>
        <w:jc w:val="both"/>
        <w:rPr>
          <w:rFonts w:ascii="Times New Roman" w:hAnsi="Times New Roman" w:cs="Times New Roman"/>
          <w:sz w:val="28"/>
          <w:szCs w:val="28"/>
        </w:rPr>
      </w:pPr>
    </w:p>
    <w:p w:rsidR="00FC00DC" w:rsidRDefault="00FC00DC" w:rsidP="00A86865">
      <w:pPr>
        <w:jc w:val="both"/>
        <w:rPr>
          <w:rFonts w:ascii="Times New Roman" w:hAnsi="Times New Roman" w:cs="Times New Roman"/>
          <w:sz w:val="28"/>
          <w:szCs w:val="28"/>
        </w:rPr>
      </w:pPr>
    </w:p>
    <w:p w:rsidR="00FC00DC" w:rsidRPr="00FC00DC" w:rsidRDefault="004917E0" w:rsidP="00FC00DC">
      <w:pPr>
        <w:jc w:val="right"/>
        <w:rPr>
          <w:rFonts w:ascii="Times New Roman" w:hAnsi="Times New Roman" w:cs="Times New Roman"/>
          <w:b/>
          <w:sz w:val="144"/>
          <w:szCs w:val="144"/>
        </w:rPr>
      </w:pPr>
      <w:r>
        <w:rPr>
          <w:rFonts w:ascii="Times New Roman" w:hAnsi="Times New Roman" w:cs="Times New Roman"/>
          <w:b/>
          <w:sz w:val="144"/>
          <w:szCs w:val="144"/>
        </w:rPr>
        <w:t>8</w:t>
      </w:r>
    </w:p>
    <w:p w:rsidR="005D5491" w:rsidRDefault="00A64237" w:rsidP="00A86865">
      <w:pPr>
        <w:jc w:val="both"/>
        <w:rPr>
          <w:rFonts w:ascii="Times New Roman" w:hAnsi="Times New Roman" w:cs="Times New Roman"/>
          <w:sz w:val="28"/>
          <w:szCs w:val="28"/>
        </w:rPr>
      </w:pPr>
      <w:r>
        <w:rPr>
          <w:rFonts w:ascii="Times New Roman" w:hAnsi="Times New Roman" w:cs="Times New Roman"/>
          <w:sz w:val="28"/>
          <w:szCs w:val="28"/>
        </w:rPr>
        <w:t>In one sense this was an astute decision, because it made an implacable enemy – the Pope – into a strong supporter. But it didn</w:t>
      </w:r>
      <w:r w:rsidR="005D5491">
        <w:rPr>
          <w:rFonts w:ascii="Times New Roman" w:hAnsi="Times New Roman" w:cs="Times New Roman"/>
          <w:sz w:val="28"/>
          <w:szCs w:val="28"/>
        </w:rPr>
        <w:t>’</w:t>
      </w:r>
      <w:r>
        <w:rPr>
          <w:rFonts w:ascii="Times New Roman" w:hAnsi="Times New Roman" w:cs="Times New Roman"/>
          <w:sz w:val="28"/>
          <w:szCs w:val="28"/>
        </w:rPr>
        <w:t xml:space="preserve">t deal with the </w:t>
      </w:r>
      <w:r w:rsidR="005D5491">
        <w:rPr>
          <w:rFonts w:ascii="Times New Roman" w:hAnsi="Times New Roman" w:cs="Times New Roman"/>
          <w:sz w:val="28"/>
          <w:szCs w:val="28"/>
        </w:rPr>
        <w:t>growing opposition to the King, which was shocked at John’s capitulation to the Pope, and his readiness to surrender the Kingdom of England to direct Papal authority.</w:t>
      </w:r>
    </w:p>
    <w:p w:rsidR="006A5C47" w:rsidRDefault="006A5C47" w:rsidP="00A86865">
      <w:pPr>
        <w:jc w:val="both"/>
        <w:rPr>
          <w:rFonts w:ascii="Times New Roman" w:hAnsi="Times New Roman" w:cs="Times New Roman"/>
          <w:sz w:val="28"/>
          <w:szCs w:val="28"/>
        </w:rPr>
      </w:pPr>
      <w:r>
        <w:rPr>
          <w:rFonts w:ascii="Times New Roman" w:hAnsi="Times New Roman" w:cs="Times New Roman"/>
          <w:sz w:val="28"/>
          <w:szCs w:val="28"/>
        </w:rPr>
        <w:t xml:space="preserve">That growing opposition was </w:t>
      </w:r>
      <w:r w:rsidR="00393897">
        <w:rPr>
          <w:rFonts w:ascii="Times New Roman" w:hAnsi="Times New Roman" w:cs="Times New Roman"/>
          <w:sz w:val="28"/>
          <w:szCs w:val="28"/>
        </w:rPr>
        <w:t>fuell</w:t>
      </w:r>
      <w:r>
        <w:rPr>
          <w:rFonts w:ascii="Times New Roman" w:hAnsi="Times New Roman" w:cs="Times New Roman"/>
          <w:sz w:val="28"/>
          <w:szCs w:val="28"/>
        </w:rPr>
        <w:t xml:space="preserve">ed by events such as that described by the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scholar Nicholas Vincent:</w:t>
      </w:r>
    </w:p>
    <w:p w:rsidR="006A5C47" w:rsidRPr="006A5C47" w:rsidRDefault="006A5C47" w:rsidP="00A86865">
      <w:pPr>
        <w:jc w:val="both"/>
        <w:rPr>
          <w:rFonts w:ascii="Times New Roman" w:hAnsi="Times New Roman" w:cs="Times New Roman"/>
          <w:i/>
          <w:sz w:val="28"/>
          <w:szCs w:val="28"/>
        </w:rPr>
      </w:pPr>
      <w:r>
        <w:rPr>
          <w:rFonts w:ascii="Times New Roman" w:hAnsi="Times New Roman" w:cs="Times New Roman"/>
          <w:i/>
          <w:sz w:val="28"/>
          <w:szCs w:val="28"/>
        </w:rPr>
        <w:t xml:space="preserve">In January 1214 John negotiated one of his more notorious pieces of financial business, auctioning off his first wife, Isabella of Gloucester, to Geoffrey de Mandeville, Earl of Essex, for a vast fine of 20,000 marks </w:t>
      </w:r>
      <w:r>
        <w:rPr>
          <w:rFonts w:ascii="Times New Roman" w:hAnsi="Times New Roman" w:cs="Times New Roman"/>
          <w:sz w:val="28"/>
          <w:szCs w:val="28"/>
        </w:rPr>
        <w:t>(about £13,000)</w:t>
      </w:r>
      <w:r w:rsidR="007400B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 xml:space="preserve">The terms of this fine were such that Geoffrey had no real prospect of paying. Moreover, since Isabella had been married to John for ten years in the 1190s without producing offspring and was by now almost certainly beyond child-bearing age, Geoffrey could hope for few long-term gains from such a marriage...The effect was to throw Geoffrey, now Earl of both Essex and Gloucester, into the camp of the malcontents, significantly tipping the balance of power from the king to the barons. </w:t>
      </w:r>
    </w:p>
    <w:p w:rsidR="00C0013C" w:rsidRDefault="005D5491" w:rsidP="00A86865">
      <w:pPr>
        <w:jc w:val="both"/>
        <w:rPr>
          <w:rFonts w:ascii="Times New Roman" w:hAnsi="Times New Roman" w:cs="Times New Roman"/>
          <w:sz w:val="28"/>
          <w:szCs w:val="28"/>
        </w:rPr>
      </w:pPr>
      <w:r>
        <w:rPr>
          <w:rFonts w:ascii="Times New Roman" w:hAnsi="Times New Roman" w:cs="Times New Roman"/>
          <w:sz w:val="28"/>
          <w:szCs w:val="28"/>
        </w:rPr>
        <w:t>All might have been well – or fairly well – had John not tried to win back the lan</w:t>
      </w:r>
      <w:r w:rsidR="001D73C3">
        <w:rPr>
          <w:rFonts w:ascii="Times New Roman" w:hAnsi="Times New Roman" w:cs="Times New Roman"/>
          <w:sz w:val="28"/>
          <w:szCs w:val="28"/>
        </w:rPr>
        <w:t xml:space="preserve">ds in France that he had lost. The destruction of the French invasion fleet off the Flemish coast in May </w:t>
      </w:r>
      <w:r w:rsidR="00D96FED">
        <w:rPr>
          <w:rFonts w:ascii="Times New Roman" w:hAnsi="Times New Roman" w:cs="Times New Roman"/>
          <w:sz w:val="28"/>
          <w:szCs w:val="28"/>
        </w:rPr>
        <w:t>12</w:t>
      </w:r>
      <w:r w:rsidR="001D73C3">
        <w:rPr>
          <w:rFonts w:ascii="Times New Roman" w:hAnsi="Times New Roman" w:cs="Times New Roman"/>
          <w:sz w:val="28"/>
          <w:szCs w:val="28"/>
        </w:rPr>
        <w:t xml:space="preserve">13 was a promising start, but John’s summons to the barons to take an army to France met with an angry response; a significant proportion simply would not go. But – as you will recall – John still had a well-filled treasury and sought to buy allies in France. This grand plan </w:t>
      </w:r>
      <w:r w:rsidR="00AD21D4">
        <w:rPr>
          <w:rFonts w:ascii="Times New Roman" w:hAnsi="Times New Roman" w:cs="Times New Roman"/>
          <w:sz w:val="28"/>
          <w:szCs w:val="28"/>
        </w:rPr>
        <w:t xml:space="preserve">started well but </w:t>
      </w:r>
      <w:r w:rsidR="001D73C3">
        <w:rPr>
          <w:rFonts w:ascii="Times New Roman" w:hAnsi="Times New Roman" w:cs="Times New Roman"/>
          <w:sz w:val="28"/>
          <w:szCs w:val="28"/>
        </w:rPr>
        <w:t>failed</w:t>
      </w:r>
      <w:r w:rsidR="00AD21D4">
        <w:rPr>
          <w:rFonts w:ascii="Times New Roman" w:hAnsi="Times New Roman" w:cs="Times New Roman"/>
          <w:sz w:val="28"/>
          <w:szCs w:val="28"/>
        </w:rPr>
        <w:t xml:space="preserve"> dismally on Sunday, 27</w:t>
      </w:r>
      <w:r w:rsidR="00AD21D4" w:rsidRPr="00AD21D4">
        <w:rPr>
          <w:rFonts w:ascii="Times New Roman" w:hAnsi="Times New Roman" w:cs="Times New Roman"/>
          <w:sz w:val="28"/>
          <w:szCs w:val="28"/>
          <w:vertAlign w:val="superscript"/>
        </w:rPr>
        <w:t>th</w:t>
      </w:r>
      <w:r w:rsidR="00AD21D4">
        <w:rPr>
          <w:rFonts w:ascii="Times New Roman" w:hAnsi="Times New Roman" w:cs="Times New Roman"/>
          <w:sz w:val="28"/>
          <w:szCs w:val="28"/>
        </w:rPr>
        <w:t xml:space="preserve"> July 1214 at the Battle of </w:t>
      </w:r>
      <w:proofErr w:type="spellStart"/>
      <w:r w:rsidR="00AD21D4">
        <w:rPr>
          <w:rFonts w:ascii="Times New Roman" w:hAnsi="Times New Roman" w:cs="Times New Roman"/>
          <w:sz w:val="28"/>
          <w:szCs w:val="28"/>
        </w:rPr>
        <w:t>Bouvines</w:t>
      </w:r>
      <w:proofErr w:type="spellEnd"/>
      <w:r w:rsidR="00AD21D4">
        <w:rPr>
          <w:rFonts w:ascii="Times New Roman" w:hAnsi="Times New Roman" w:cs="Times New Roman"/>
          <w:sz w:val="28"/>
          <w:szCs w:val="28"/>
        </w:rPr>
        <w:t>, near Lille, on the modern border between France and Belgium</w:t>
      </w:r>
      <w:r w:rsidR="007400B4">
        <w:rPr>
          <w:rFonts w:ascii="Times New Roman" w:hAnsi="Times New Roman" w:cs="Times New Roman"/>
          <w:sz w:val="28"/>
          <w:szCs w:val="28"/>
        </w:rPr>
        <w:t>, where his forces were decisively defeated.</w:t>
      </w:r>
      <w:r w:rsidR="00AD21D4">
        <w:rPr>
          <w:rFonts w:ascii="Times New Roman" w:hAnsi="Times New Roman" w:cs="Times New Roman"/>
          <w:sz w:val="28"/>
          <w:szCs w:val="28"/>
        </w:rPr>
        <w:t xml:space="preserve"> </w:t>
      </w:r>
    </w:p>
    <w:p w:rsidR="004917E0" w:rsidRDefault="006A5C47" w:rsidP="00A86865">
      <w:pPr>
        <w:jc w:val="both"/>
        <w:rPr>
          <w:rFonts w:ascii="Times New Roman" w:hAnsi="Times New Roman" w:cs="Times New Roman"/>
          <w:sz w:val="28"/>
          <w:szCs w:val="28"/>
        </w:rPr>
      </w:pPr>
      <w:r>
        <w:rPr>
          <w:rFonts w:ascii="Times New Roman" w:hAnsi="Times New Roman" w:cs="Times New Roman"/>
          <w:sz w:val="28"/>
          <w:szCs w:val="28"/>
        </w:rPr>
        <w:t>By now, Runnymede is getting ever closer. John trie</w:t>
      </w:r>
      <w:r w:rsidR="00603A13">
        <w:rPr>
          <w:rFonts w:ascii="Times New Roman" w:hAnsi="Times New Roman" w:cs="Times New Roman"/>
          <w:sz w:val="28"/>
          <w:szCs w:val="28"/>
        </w:rPr>
        <w:t>s</w:t>
      </w:r>
      <w:r>
        <w:rPr>
          <w:rFonts w:ascii="Times New Roman" w:hAnsi="Times New Roman" w:cs="Times New Roman"/>
          <w:sz w:val="28"/>
          <w:szCs w:val="28"/>
        </w:rPr>
        <w:t xml:space="preserve"> to repair his treasury with another </w:t>
      </w:r>
      <w:proofErr w:type="gramStart"/>
      <w:r>
        <w:rPr>
          <w:rFonts w:ascii="Times New Roman" w:hAnsi="Times New Roman" w:cs="Times New Roman"/>
          <w:sz w:val="28"/>
          <w:szCs w:val="28"/>
        </w:rPr>
        <w:t>raising</w:t>
      </w:r>
      <w:proofErr w:type="gramEnd"/>
      <w:r>
        <w:rPr>
          <w:rFonts w:ascii="Times New Roman" w:hAnsi="Times New Roman" w:cs="Times New Roman"/>
          <w:sz w:val="28"/>
          <w:szCs w:val="28"/>
        </w:rPr>
        <w:t xml:space="preserve"> of </w:t>
      </w:r>
      <w:proofErr w:type="spellStart"/>
      <w:r>
        <w:rPr>
          <w:rFonts w:ascii="Times New Roman" w:hAnsi="Times New Roman" w:cs="Times New Roman"/>
          <w:sz w:val="28"/>
          <w:szCs w:val="28"/>
        </w:rPr>
        <w:t>scutage</w:t>
      </w:r>
      <w:proofErr w:type="spellEnd"/>
      <w:r>
        <w:rPr>
          <w:rFonts w:ascii="Times New Roman" w:hAnsi="Times New Roman" w:cs="Times New Roman"/>
          <w:sz w:val="28"/>
          <w:szCs w:val="28"/>
        </w:rPr>
        <w:t xml:space="preserve">; no-one will pay. </w:t>
      </w:r>
    </w:p>
    <w:p w:rsidR="004917E0" w:rsidRDefault="004917E0" w:rsidP="00A86865">
      <w:pPr>
        <w:jc w:val="both"/>
        <w:rPr>
          <w:rFonts w:ascii="Times New Roman" w:hAnsi="Times New Roman" w:cs="Times New Roman"/>
          <w:sz w:val="28"/>
          <w:szCs w:val="28"/>
        </w:rPr>
      </w:pPr>
    </w:p>
    <w:p w:rsidR="004917E0" w:rsidRPr="004917E0" w:rsidRDefault="004917E0" w:rsidP="004917E0">
      <w:pPr>
        <w:jc w:val="right"/>
        <w:rPr>
          <w:rFonts w:ascii="Times New Roman" w:hAnsi="Times New Roman" w:cs="Times New Roman"/>
          <w:b/>
          <w:sz w:val="144"/>
          <w:szCs w:val="144"/>
        </w:rPr>
      </w:pPr>
      <w:r>
        <w:rPr>
          <w:rFonts w:ascii="Times New Roman" w:hAnsi="Times New Roman" w:cs="Times New Roman"/>
          <w:b/>
          <w:sz w:val="144"/>
          <w:szCs w:val="144"/>
        </w:rPr>
        <w:t>9</w:t>
      </w:r>
    </w:p>
    <w:p w:rsidR="00AD21D4" w:rsidRDefault="00603A13" w:rsidP="00A86865">
      <w:pPr>
        <w:jc w:val="both"/>
        <w:rPr>
          <w:rFonts w:ascii="Times New Roman" w:hAnsi="Times New Roman" w:cs="Times New Roman"/>
          <w:sz w:val="28"/>
          <w:szCs w:val="28"/>
        </w:rPr>
      </w:pPr>
      <w:r>
        <w:rPr>
          <w:rFonts w:ascii="Times New Roman" w:hAnsi="Times New Roman" w:cs="Times New Roman"/>
          <w:sz w:val="28"/>
          <w:szCs w:val="28"/>
        </w:rPr>
        <w:t xml:space="preserve">He tries to do a deal with the Church. He spends Christmas </w:t>
      </w:r>
      <w:r w:rsidR="00393897">
        <w:rPr>
          <w:rFonts w:ascii="Times New Roman" w:hAnsi="Times New Roman" w:cs="Times New Roman"/>
          <w:sz w:val="28"/>
          <w:szCs w:val="28"/>
        </w:rPr>
        <w:t>12</w:t>
      </w:r>
      <w:r>
        <w:rPr>
          <w:rFonts w:ascii="Times New Roman" w:hAnsi="Times New Roman" w:cs="Times New Roman"/>
          <w:sz w:val="28"/>
          <w:szCs w:val="28"/>
        </w:rPr>
        <w:t xml:space="preserve">14 at the Temple in London, where </w:t>
      </w:r>
      <w:r w:rsidR="00D96FED">
        <w:rPr>
          <w:rFonts w:ascii="Times New Roman" w:hAnsi="Times New Roman" w:cs="Times New Roman"/>
          <w:sz w:val="28"/>
          <w:szCs w:val="28"/>
        </w:rPr>
        <w:t>today</w:t>
      </w:r>
      <w:r>
        <w:rPr>
          <w:rFonts w:ascii="Times New Roman" w:hAnsi="Times New Roman" w:cs="Times New Roman"/>
          <w:sz w:val="28"/>
          <w:szCs w:val="28"/>
        </w:rPr>
        <w:t xml:space="preserve"> the Inner and Middle Temple Inns of Court are based, and the negotiations take place in the Temple Church. In January the barons present him with their demands: the laws of Edward the Confessor (one of the last Anglo-Saxon Kings of England, ruling from 1042 to 1066) and the liberties of the charter of Henry I </w:t>
      </w:r>
      <w:r w:rsidR="001514B5">
        <w:rPr>
          <w:rFonts w:ascii="Times New Roman" w:hAnsi="Times New Roman" w:cs="Times New Roman"/>
          <w:sz w:val="28"/>
          <w:szCs w:val="28"/>
        </w:rPr>
        <w:t xml:space="preserve">(we’ll come back to that) should be confirmed. The barons’ spokesmen are William Marshal, </w:t>
      </w:r>
      <w:r w:rsidR="00DB38E4">
        <w:rPr>
          <w:rFonts w:ascii="Times New Roman" w:hAnsi="Times New Roman" w:cs="Times New Roman"/>
          <w:sz w:val="28"/>
          <w:szCs w:val="28"/>
        </w:rPr>
        <w:t xml:space="preserve">who was </w:t>
      </w:r>
      <w:r w:rsidR="001514B5">
        <w:rPr>
          <w:rFonts w:ascii="Times New Roman" w:hAnsi="Times New Roman" w:cs="Times New Roman"/>
          <w:sz w:val="28"/>
          <w:szCs w:val="28"/>
        </w:rPr>
        <w:t xml:space="preserve">Earl of Pembroke, and Stephen Langton, the Archbishop of Canterbury, which shows how close the barons and the Church now are. </w:t>
      </w:r>
    </w:p>
    <w:p w:rsidR="001514B5" w:rsidRDefault="001514B5" w:rsidP="00A86865">
      <w:pPr>
        <w:jc w:val="both"/>
        <w:rPr>
          <w:rFonts w:ascii="Times New Roman" w:hAnsi="Times New Roman" w:cs="Times New Roman"/>
          <w:sz w:val="28"/>
          <w:szCs w:val="28"/>
        </w:rPr>
      </w:pPr>
      <w:r>
        <w:rPr>
          <w:rFonts w:ascii="Times New Roman" w:hAnsi="Times New Roman" w:cs="Times New Roman"/>
          <w:sz w:val="28"/>
          <w:szCs w:val="28"/>
        </w:rPr>
        <w:t>The King asks for a truce until Easter. This is a delaying tactic; he has no intention of giving in and needs the time to find some more money. As the tr</w:t>
      </w:r>
      <w:r w:rsidR="007400B4">
        <w:rPr>
          <w:rFonts w:ascii="Times New Roman" w:hAnsi="Times New Roman" w:cs="Times New Roman"/>
          <w:sz w:val="28"/>
          <w:szCs w:val="28"/>
        </w:rPr>
        <w:t xml:space="preserve">uce runs out the opponents meet at Stamford in Lincolnshire, and then move south to </w:t>
      </w:r>
      <w:proofErr w:type="spellStart"/>
      <w:r w:rsidR="007400B4">
        <w:rPr>
          <w:rFonts w:ascii="Times New Roman" w:hAnsi="Times New Roman" w:cs="Times New Roman"/>
          <w:sz w:val="28"/>
          <w:szCs w:val="28"/>
        </w:rPr>
        <w:t>Brackley</w:t>
      </w:r>
      <w:proofErr w:type="spellEnd"/>
      <w:r w:rsidR="007400B4">
        <w:rPr>
          <w:rFonts w:ascii="Times New Roman" w:hAnsi="Times New Roman" w:cs="Times New Roman"/>
          <w:sz w:val="28"/>
          <w:szCs w:val="28"/>
        </w:rPr>
        <w:t xml:space="preserve"> in Northamptonshire. On the 27</w:t>
      </w:r>
      <w:r w:rsidR="007400B4" w:rsidRPr="007400B4">
        <w:rPr>
          <w:rFonts w:ascii="Times New Roman" w:hAnsi="Times New Roman" w:cs="Times New Roman"/>
          <w:sz w:val="28"/>
          <w:szCs w:val="28"/>
          <w:vertAlign w:val="superscript"/>
        </w:rPr>
        <w:t>th</w:t>
      </w:r>
      <w:r w:rsidR="007400B4">
        <w:rPr>
          <w:rFonts w:ascii="Times New Roman" w:hAnsi="Times New Roman" w:cs="Times New Roman"/>
          <w:sz w:val="28"/>
          <w:szCs w:val="28"/>
        </w:rPr>
        <w:t xml:space="preserve"> of April William Marshal and the Archbishop take the latest statement of demands to the King, who flies into </w:t>
      </w:r>
      <w:proofErr w:type="gramStart"/>
      <w:r w:rsidR="007400B4">
        <w:rPr>
          <w:rFonts w:ascii="Times New Roman" w:hAnsi="Times New Roman" w:cs="Times New Roman"/>
          <w:sz w:val="28"/>
          <w:szCs w:val="28"/>
        </w:rPr>
        <w:t>an</w:t>
      </w:r>
      <w:proofErr w:type="gramEnd"/>
      <w:r w:rsidR="007400B4">
        <w:rPr>
          <w:rFonts w:ascii="Times New Roman" w:hAnsi="Times New Roman" w:cs="Times New Roman"/>
          <w:sz w:val="28"/>
          <w:szCs w:val="28"/>
        </w:rPr>
        <w:t xml:space="preserve"> hysterical rage, saying that to concede these demands will make him a slave. </w:t>
      </w:r>
    </w:p>
    <w:p w:rsidR="007400B4" w:rsidRDefault="007400B4" w:rsidP="00A86865">
      <w:pPr>
        <w:jc w:val="both"/>
        <w:rPr>
          <w:rFonts w:ascii="Times New Roman" w:hAnsi="Times New Roman" w:cs="Times New Roman"/>
          <w:sz w:val="28"/>
          <w:szCs w:val="28"/>
        </w:rPr>
      </w:pPr>
      <w:r>
        <w:rPr>
          <w:rFonts w:ascii="Times New Roman" w:hAnsi="Times New Roman" w:cs="Times New Roman"/>
          <w:sz w:val="28"/>
          <w:szCs w:val="28"/>
        </w:rPr>
        <w:t xml:space="preserve">In response the barons formally renounce their allegiance (a recognised process called </w:t>
      </w:r>
      <w:proofErr w:type="spellStart"/>
      <w:r>
        <w:rPr>
          <w:rFonts w:ascii="Times New Roman" w:hAnsi="Times New Roman" w:cs="Times New Roman"/>
          <w:i/>
          <w:sz w:val="28"/>
          <w:szCs w:val="28"/>
        </w:rPr>
        <w:t>diffidatio</w:t>
      </w:r>
      <w:proofErr w:type="spellEnd"/>
      <w:r>
        <w:rPr>
          <w:rFonts w:ascii="Times New Roman" w:hAnsi="Times New Roman" w:cs="Times New Roman"/>
          <w:sz w:val="28"/>
          <w:szCs w:val="28"/>
        </w:rPr>
        <w:t xml:space="preserve">, which means that opposition to a king is not treason). </w:t>
      </w:r>
    </w:p>
    <w:p w:rsidR="007400B4" w:rsidRDefault="007400B4" w:rsidP="00A86865">
      <w:pPr>
        <w:jc w:val="both"/>
        <w:rPr>
          <w:rFonts w:ascii="Times New Roman" w:hAnsi="Times New Roman" w:cs="Times New Roman"/>
          <w:sz w:val="28"/>
          <w:szCs w:val="28"/>
        </w:rPr>
      </w:pPr>
      <w:r>
        <w:rPr>
          <w:rFonts w:ascii="Times New Roman" w:hAnsi="Times New Roman" w:cs="Times New Roman"/>
          <w:sz w:val="28"/>
          <w:szCs w:val="28"/>
        </w:rPr>
        <w:t xml:space="preserve">The barons now move south towards London, just as John orders all the sheriffs to take measures against the barons – an order which they are not going to obey. </w:t>
      </w:r>
      <w:r w:rsidR="00DC311E">
        <w:rPr>
          <w:rFonts w:ascii="Times New Roman" w:hAnsi="Times New Roman" w:cs="Times New Roman"/>
          <w:sz w:val="28"/>
          <w:szCs w:val="28"/>
        </w:rPr>
        <w:t>John bows to the inevitable, and William Marshal and the Archbishop take to the barons the message that the King “will freely accede to the laws and liberties which they asked”.</w:t>
      </w:r>
    </w:p>
    <w:p w:rsidR="002B7FA9" w:rsidRDefault="00DC311E" w:rsidP="00A86865">
      <w:pPr>
        <w:jc w:val="both"/>
        <w:rPr>
          <w:rFonts w:ascii="Times New Roman" w:hAnsi="Times New Roman" w:cs="Times New Roman"/>
          <w:sz w:val="28"/>
          <w:szCs w:val="28"/>
        </w:rPr>
      </w:pPr>
      <w:r>
        <w:rPr>
          <w:rFonts w:ascii="Times New Roman" w:hAnsi="Times New Roman" w:cs="Times New Roman"/>
          <w:sz w:val="28"/>
          <w:szCs w:val="28"/>
        </w:rPr>
        <w:t xml:space="preserve">The meeting between the King and the barons </w:t>
      </w:r>
      <w:r w:rsidR="004A201F">
        <w:rPr>
          <w:rFonts w:ascii="Times New Roman" w:hAnsi="Times New Roman" w:cs="Times New Roman"/>
          <w:sz w:val="28"/>
          <w:szCs w:val="28"/>
        </w:rPr>
        <w:t>now takes place on Wednesday 10</w:t>
      </w:r>
      <w:r w:rsidR="004A201F" w:rsidRPr="004A201F">
        <w:rPr>
          <w:rFonts w:ascii="Times New Roman" w:hAnsi="Times New Roman" w:cs="Times New Roman"/>
          <w:sz w:val="28"/>
          <w:szCs w:val="28"/>
          <w:vertAlign w:val="superscript"/>
        </w:rPr>
        <w:t>th</w:t>
      </w:r>
      <w:r w:rsidR="004A201F">
        <w:rPr>
          <w:rFonts w:ascii="Times New Roman" w:hAnsi="Times New Roman" w:cs="Times New Roman"/>
          <w:sz w:val="28"/>
          <w:szCs w:val="28"/>
        </w:rPr>
        <w:t xml:space="preserve"> June</w:t>
      </w:r>
      <w:r>
        <w:rPr>
          <w:rFonts w:ascii="Times New Roman" w:hAnsi="Times New Roman" w:cs="Times New Roman"/>
          <w:sz w:val="28"/>
          <w:szCs w:val="28"/>
        </w:rPr>
        <w:t xml:space="preserve"> in a meadow known as Runnymede</w:t>
      </w:r>
      <w:r w:rsidR="000F5FD5">
        <w:rPr>
          <w:rFonts w:ascii="Times New Roman" w:hAnsi="Times New Roman" w:cs="Times New Roman"/>
          <w:sz w:val="28"/>
          <w:szCs w:val="28"/>
        </w:rPr>
        <w:t>, on the banks of the Thames about 20 miles west of London</w:t>
      </w:r>
      <w:r w:rsidR="004A201F">
        <w:rPr>
          <w:rFonts w:ascii="Times New Roman" w:hAnsi="Times New Roman" w:cs="Times New Roman"/>
          <w:sz w:val="28"/>
          <w:szCs w:val="28"/>
        </w:rPr>
        <w:t>, and continues for five days</w:t>
      </w:r>
      <w:r>
        <w:rPr>
          <w:rFonts w:ascii="Times New Roman" w:hAnsi="Times New Roman" w:cs="Times New Roman"/>
          <w:sz w:val="28"/>
          <w:szCs w:val="28"/>
        </w:rPr>
        <w:t>.</w:t>
      </w:r>
      <w:r w:rsidR="000F5FD5">
        <w:rPr>
          <w:rFonts w:ascii="Times New Roman" w:hAnsi="Times New Roman" w:cs="Times New Roman"/>
          <w:sz w:val="28"/>
          <w:szCs w:val="28"/>
        </w:rPr>
        <w:t xml:space="preserve"> </w:t>
      </w:r>
    </w:p>
    <w:p w:rsidR="004917E0" w:rsidRDefault="004917E0" w:rsidP="00A86865">
      <w:pPr>
        <w:jc w:val="both"/>
        <w:rPr>
          <w:rFonts w:ascii="Times New Roman" w:hAnsi="Times New Roman" w:cs="Times New Roman"/>
          <w:sz w:val="28"/>
          <w:szCs w:val="28"/>
        </w:rPr>
      </w:pPr>
    </w:p>
    <w:p w:rsidR="004917E0" w:rsidRPr="004917E0" w:rsidRDefault="004917E0" w:rsidP="004917E0">
      <w:pPr>
        <w:jc w:val="right"/>
        <w:rPr>
          <w:rFonts w:ascii="Times New Roman" w:hAnsi="Times New Roman" w:cs="Times New Roman"/>
          <w:b/>
          <w:sz w:val="144"/>
          <w:szCs w:val="144"/>
        </w:rPr>
      </w:pPr>
      <w:r>
        <w:rPr>
          <w:rFonts w:ascii="Times New Roman" w:hAnsi="Times New Roman" w:cs="Times New Roman"/>
          <w:b/>
          <w:sz w:val="144"/>
          <w:szCs w:val="144"/>
        </w:rPr>
        <w:lastRenderedPageBreak/>
        <w:t>10</w:t>
      </w:r>
    </w:p>
    <w:p w:rsidR="00DC311E" w:rsidRPr="000F5FD5" w:rsidRDefault="000F5FD5" w:rsidP="00A86865">
      <w:pPr>
        <w:jc w:val="both"/>
        <w:rPr>
          <w:rFonts w:ascii="Times New Roman" w:hAnsi="Times New Roman" w:cs="Times New Roman"/>
          <w:sz w:val="28"/>
          <w:szCs w:val="28"/>
        </w:rPr>
      </w:pPr>
      <w:r>
        <w:rPr>
          <w:rFonts w:ascii="Times New Roman" w:hAnsi="Times New Roman" w:cs="Times New Roman"/>
          <w:sz w:val="28"/>
          <w:szCs w:val="28"/>
        </w:rPr>
        <w:t xml:space="preserve">Runnymede – the name comes from the Anglo-Saxon for a regular meeting </w:t>
      </w:r>
      <w:proofErr w:type="spellStart"/>
      <w:r>
        <w:rPr>
          <w:rFonts w:ascii="Times New Roman" w:hAnsi="Times New Roman" w:cs="Times New Roman"/>
          <w:i/>
          <w:sz w:val="28"/>
          <w:szCs w:val="28"/>
        </w:rPr>
        <w:t>runieg</w:t>
      </w:r>
      <w:proofErr w:type="spellEnd"/>
      <w:r>
        <w:rPr>
          <w:rFonts w:ascii="Times New Roman" w:hAnsi="Times New Roman" w:cs="Times New Roman"/>
          <w:i/>
          <w:sz w:val="28"/>
          <w:szCs w:val="28"/>
        </w:rPr>
        <w:t xml:space="preserve"> </w:t>
      </w:r>
      <w:r>
        <w:rPr>
          <w:rFonts w:ascii="Times New Roman" w:hAnsi="Times New Roman" w:cs="Times New Roman"/>
          <w:sz w:val="28"/>
          <w:szCs w:val="28"/>
        </w:rPr>
        <w:t>and “</w:t>
      </w:r>
      <w:proofErr w:type="spellStart"/>
      <w:r w:rsidRPr="00393897">
        <w:rPr>
          <w:rFonts w:ascii="Times New Roman" w:hAnsi="Times New Roman" w:cs="Times New Roman"/>
          <w:i/>
          <w:sz w:val="28"/>
          <w:szCs w:val="28"/>
        </w:rPr>
        <w:t>mede</w:t>
      </w:r>
      <w:proofErr w:type="spellEnd"/>
      <w:r>
        <w:rPr>
          <w:rFonts w:ascii="Times New Roman" w:hAnsi="Times New Roman" w:cs="Times New Roman"/>
          <w:sz w:val="28"/>
          <w:szCs w:val="28"/>
        </w:rPr>
        <w:t xml:space="preserve">” for meadow – was already an historic place when the barons met the king, for it was almost certainly the place where the King’s Council, the </w:t>
      </w:r>
      <w:proofErr w:type="spellStart"/>
      <w:r>
        <w:rPr>
          <w:rFonts w:ascii="Times New Roman" w:hAnsi="Times New Roman" w:cs="Times New Roman"/>
          <w:i/>
          <w:sz w:val="28"/>
          <w:szCs w:val="28"/>
        </w:rPr>
        <w:t>Witena</w:t>
      </w:r>
      <w:r w:rsidR="00320D90">
        <w:rPr>
          <w:rFonts w:ascii="Times New Roman" w:hAnsi="Times New Roman" w:cs="Times New Roman"/>
          <w:i/>
          <w:sz w:val="28"/>
          <w:szCs w:val="28"/>
        </w:rPr>
        <w:t>-ġ</w:t>
      </w:r>
      <w:r>
        <w:rPr>
          <w:rFonts w:ascii="Times New Roman" w:hAnsi="Times New Roman" w:cs="Times New Roman"/>
          <w:i/>
          <w:sz w:val="28"/>
          <w:szCs w:val="28"/>
        </w:rPr>
        <w:t>emot</w:t>
      </w:r>
      <w:proofErr w:type="spellEnd"/>
      <w:r>
        <w:rPr>
          <w:rFonts w:ascii="Times New Roman" w:hAnsi="Times New Roman" w:cs="Times New Roman"/>
          <w:sz w:val="28"/>
          <w:szCs w:val="28"/>
        </w:rPr>
        <w:t xml:space="preserve">, or meeting of wise men, took place during the reigns of the Saxon Kings two centuries and more before. </w:t>
      </w:r>
    </w:p>
    <w:p w:rsidR="004917E0" w:rsidRDefault="000F5FD5" w:rsidP="00A86865">
      <w:pPr>
        <w:jc w:val="both"/>
        <w:rPr>
          <w:rFonts w:ascii="Times New Roman" w:hAnsi="Times New Roman" w:cs="Times New Roman"/>
          <w:sz w:val="28"/>
          <w:szCs w:val="28"/>
        </w:rPr>
      </w:pPr>
      <w:r>
        <w:rPr>
          <w:rFonts w:ascii="Times New Roman" w:hAnsi="Times New Roman" w:cs="Times New Roman"/>
          <w:sz w:val="28"/>
          <w:szCs w:val="28"/>
        </w:rPr>
        <w:t xml:space="preserve">The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of 1215 is dated 15</w:t>
      </w:r>
      <w:r w:rsidRPr="000F5FD5">
        <w:rPr>
          <w:rFonts w:ascii="Times New Roman" w:hAnsi="Times New Roman" w:cs="Times New Roman"/>
          <w:sz w:val="28"/>
          <w:szCs w:val="28"/>
          <w:vertAlign w:val="superscript"/>
        </w:rPr>
        <w:t>th</w:t>
      </w:r>
      <w:r>
        <w:rPr>
          <w:rFonts w:ascii="Times New Roman" w:hAnsi="Times New Roman" w:cs="Times New Roman"/>
          <w:sz w:val="28"/>
          <w:szCs w:val="28"/>
        </w:rPr>
        <w:t xml:space="preserve"> June, but the negotiations went on for five days. </w:t>
      </w:r>
      <w:r w:rsidR="002B7FA9">
        <w:rPr>
          <w:rFonts w:ascii="Times New Roman" w:hAnsi="Times New Roman" w:cs="Times New Roman"/>
          <w:sz w:val="28"/>
          <w:szCs w:val="28"/>
        </w:rPr>
        <w:t xml:space="preserve">Copying out the Charter took the scribes some time, but its forerunner was the King’s Writ, </w:t>
      </w:r>
      <w:r w:rsidR="00B03205">
        <w:rPr>
          <w:rFonts w:ascii="Times New Roman" w:hAnsi="Times New Roman" w:cs="Times New Roman"/>
          <w:sz w:val="28"/>
          <w:szCs w:val="28"/>
        </w:rPr>
        <w:t>witnessed by John on 20</w:t>
      </w:r>
      <w:r w:rsidR="00B03205" w:rsidRPr="00B03205">
        <w:rPr>
          <w:rFonts w:ascii="Times New Roman" w:hAnsi="Times New Roman" w:cs="Times New Roman"/>
          <w:sz w:val="28"/>
          <w:szCs w:val="28"/>
          <w:vertAlign w:val="superscript"/>
        </w:rPr>
        <w:t>th</w:t>
      </w:r>
      <w:r w:rsidR="00B03205">
        <w:rPr>
          <w:rFonts w:ascii="Times New Roman" w:hAnsi="Times New Roman" w:cs="Times New Roman"/>
          <w:sz w:val="28"/>
          <w:szCs w:val="28"/>
        </w:rPr>
        <w:t xml:space="preserve"> June</w:t>
      </w:r>
      <w:r w:rsidR="00320D90">
        <w:rPr>
          <w:rFonts w:ascii="Times New Roman" w:hAnsi="Times New Roman" w:cs="Times New Roman"/>
          <w:sz w:val="28"/>
          <w:szCs w:val="28"/>
        </w:rPr>
        <w:t>,</w:t>
      </w:r>
      <w:r w:rsidR="00B03205">
        <w:rPr>
          <w:rFonts w:ascii="Times New Roman" w:hAnsi="Times New Roman" w:cs="Times New Roman"/>
          <w:sz w:val="28"/>
          <w:szCs w:val="28"/>
        </w:rPr>
        <w:t xml:space="preserve"> at the end of the negotiations. </w:t>
      </w:r>
    </w:p>
    <w:p w:rsidR="002B7FA9" w:rsidRDefault="00B03205" w:rsidP="00A86865">
      <w:pPr>
        <w:jc w:val="both"/>
        <w:rPr>
          <w:rFonts w:ascii="Times New Roman" w:hAnsi="Times New Roman" w:cs="Times New Roman"/>
          <w:sz w:val="28"/>
          <w:szCs w:val="28"/>
        </w:rPr>
      </w:pPr>
      <w:r>
        <w:rPr>
          <w:rFonts w:ascii="Times New Roman" w:hAnsi="Times New Roman" w:cs="Times New Roman"/>
          <w:sz w:val="28"/>
          <w:szCs w:val="28"/>
        </w:rPr>
        <w:t xml:space="preserve">The Hereford Cathedral version, addressed to the Sheriff of Gloucester, is unique – the only one to survive and, as you know, it too is here in Houston. The King’s Writ announced that “a firm peace has been established between us and the barons and freemen of our kingdom” and that a copy of the Charter would shortly reach them to set everything out in detail. But the King’s Writ can’t have been a very welcome document for a Sheriff to receive, as it ordered that twelve knights from each county should be elected to inquire into “the evil customs of the sheriffs as well as of their officials”.  </w:t>
      </w:r>
      <w:r w:rsidR="00320D90">
        <w:rPr>
          <w:rFonts w:ascii="Times New Roman" w:hAnsi="Times New Roman" w:cs="Times New Roman"/>
          <w:sz w:val="28"/>
          <w:szCs w:val="28"/>
        </w:rPr>
        <w:t xml:space="preserve">Rather a nasty surprise. </w:t>
      </w:r>
    </w:p>
    <w:p w:rsidR="000F5FD5" w:rsidRPr="007400B4" w:rsidRDefault="000F5FD5" w:rsidP="00A86865">
      <w:pPr>
        <w:jc w:val="both"/>
        <w:rPr>
          <w:rFonts w:ascii="Times New Roman" w:hAnsi="Times New Roman" w:cs="Times New Roman"/>
          <w:sz w:val="28"/>
          <w:szCs w:val="28"/>
        </w:rPr>
      </w:pPr>
      <w:r>
        <w:rPr>
          <w:rFonts w:ascii="Times New Roman" w:hAnsi="Times New Roman" w:cs="Times New Roman"/>
          <w:sz w:val="28"/>
          <w:szCs w:val="28"/>
        </w:rPr>
        <w:t>In a moment I</w:t>
      </w:r>
      <w:r w:rsidR="00320D90">
        <w:rPr>
          <w:rFonts w:ascii="Times New Roman" w:hAnsi="Times New Roman" w:cs="Times New Roman"/>
          <w:sz w:val="28"/>
          <w:szCs w:val="28"/>
        </w:rPr>
        <w:t>’</w:t>
      </w:r>
      <w:r>
        <w:rPr>
          <w:rFonts w:ascii="Times New Roman" w:hAnsi="Times New Roman" w:cs="Times New Roman"/>
          <w:sz w:val="28"/>
          <w:szCs w:val="28"/>
        </w:rPr>
        <w:t xml:space="preserve">ll consider the terms of the Charter and its importance for us today, but for a minute or two I want to talk about the actual physical thing that was the Charter, both as copied out in June and July 1215 and </w:t>
      </w:r>
      <w:r w:rsidR="00DD2FC1">
        <w:rPr>
          <w:rFonts w:ascii="Times New Roman" w:hAnsi="Times New Roman" w:cs="Times New Roman"/>
          <w:sz w:val="28"/>
          <w:szCs w:val="28"/>
        </w:rPr>
        <w:t>as copied out two years later in the Hereford Charter of 1217.</w:t>
      </w:r>
    </w:p>
    <w:p w:rsidR="004917E0" w:rsidRDefault="00FA1328" w:rsidP="00A86865">
      <w:pPr>
        <w:jc w:val="both"/>
        <w:rPr>
          <w:rFonts w:ascii="Times New Roman" w:hAnsi="Times New Roman" w:cs="Times New Roman"/>
          <w:sz w:val="28"/>
          <w:szCs w:val="28"/>
        </w:rPr>
      </w:pPr>
      <w:r>
        <w:rPr>
          <w:rFonts w:ascii="Times New Roman" w:hAnsi="Times New Roman" w:cs="Times New Roman"/>
          <w:sz w:val="28"/>
          <w:szCs w:val="28"/>
        </w:rPr>
        <w:t xml:space="preserve">For me, the </w:t>
      </w:r>
      <w:r>
        <w:rPr>
          <w:rFonts w:ascii="Times New Roman" w:hAnsi="Times New Roman" w:cs="Times New Roman"/>
          <w:i/>
          <w:sz w:val="28"/>
          <w:szCs w:val="28"/>
        </w:rPr>
        <w:t xml:space="preserve">things </w:t>
      </w:r>
      <w:r>
        <w:rPr>
          <w:rFonts w:ascii="Times New Roman" w:hAnsi="Times New Roman" w:cs="Times New Roman"/>
          <w:sz w:val="28"/>
          <w:szCs w:val="28"/>
        </w:rPr>
        <w:t>of history, the actual artefacts, have a special magic. They bring history alive. I experience a sort of historical vertigo when I look at a manuscript score by</w:t>
      </w:r>
      <w:r w:rsidR="009A09BD">
        <w:rPr>
          <w:rFonts w:ascii="Times New Roman" w:hAnsi="Times New Roman" w:cs="Times New Roman"/>
          <w:sz w:val="28"/>
          <w:szCs w:val="28"/>
        </w:rPr>
        <w:t>, say,</w:t>
      </w:r>
      <w:r>
        <w:rPr>
          <w:rFonts w:ascii="Times New Roman" w:hAnsi="Times New Roman" w:cs="Times New Roman"/>
          <w:sz w:val="28"/>
          <w:szCs w:val="28"/>
        </w:rPr>
        <w:t xml:space="preserve"> J. S. Bach. There it is, with his handwriting. He sat in front of it. He played over those last few bars on his harpsichord, perhaps wondering whether to change something. I experience it with the letters of Henry VIII and Elizabeth I which are in Hereford Cathedral Library. </w:t>
      </w:r>
    </w:p>
    <w:p w:rsidR="004917E0" w:rsidRPr="004917E0" w:rsidRDefault="004917E0" w:rsidP="004917E0">
      <w:pPr>
        <w:jc w:val="right"/>
        <w:rPr>
          <w:rFonts w:ascii="Times New Roman" w:hAnsi="Times New Roman" w:cs="Times New Roman"/>
          <w:b/>
          <w:sz w:val="144"/>
          <w:szCs w:val="144"/>
        </w:rPr>
      </w:pPr>
      <w:r>
        <w:rPr>
          <w:rFonts w:ascii="Times New Roman" w:hAnsi="Times New Roman" w:cs="Times New Roman"/>
          <w:b/>
          <w:sz w:val="144"/>
          <w:szCs w:val="144"/>
        </w:rPr>
        <w:lastRenderedPageBreak/>
        <w:t>11</w:t>
      </w:r>
    </w:p>
    <w:p w:rsidR="00FA1328" w:rsidRDefault="007751DA" w:rsidP="00A86865">
      <w:pPr>
        <w:jc w:val="both"/>
        <w:rPr>
          <w:rFonts w:ascii="Times New Roman" w:hAnsi="Times New Roman" w:cs="Times New Roman"/>
          <w:sz w:val="28"/>
          <w:szCs w:val="28"/>
        </w:rPr>
      </w:pPr>
      <w:r>
        <w:rPr>
          <w:rFonts w:ascii="Times New Roman" w:hAnsi="Times New Roman" w:cs="Times New Roman"/>
          <w:sz w:val="28"/>
          <w:szCs w:val="28"/>
        </w:rPr>
        <w:t>I experienced it v</w:t>
      </w:r>
      <w:r w:rsidR="00FA1328">
        <w:rPr>
          <w:rFonts w:ascii="Times New Roman" w:hAnsi="Times New Roman" w:cs="Times New Roman"/>
          <w:sz w:val="28"/>
          <w:szCs w:val="28"/>
        </w:rPr>
        <w:t xml:space="preserve">ery vividly </w:t>
      </w:r>
      <w:r>
        <w:rPr>
          <w:rFonts w:ascii="Times New Roman" w:hAnsi="Times New Roman" w:cs="Times New Roman"/>
          <w:sz w:val="28"/>
          <w:szCs w:val="28"/>
        </w:rPr>
        <w:t xml:space="preserve">seeing </w:t>
      </w:r>
      <w:r w:rsidR="00FA1328">
        <w:rPr>
          <w:rFonts w:ascii="Times New Roman" w:hAnsi="Times New Roman" w:cs="Times New Roman"/>
          <w:sz w:val="28"/>
          <w:szCs w:val="28"/>
        </w:rPr>
        <w:t xml:space="preserve">the </w:t>
      </w:r>
      <w:r>
        <w:rPr>
          <w:rFonts w:ascii="Times New Roman" w:hAnsi="Times New Roman" w:cs="Times New Roman"/>
          <w:sz w:val="28"/>
          <w:szCs w:val="28"/>
        </w:rPr>
        <w:t xml:space="preserve">actual </w:t>
      </w:r>
      <w:r w:rsidR="00FA1328">
        <w:rPr>
          <w:rFonts w:ascii="Times New Roman" w:hAnsi="Times New Roman" w:cs="Times New Roman"/>
          <w:sz w:val="28"/>
          <w:szCs w:val="28"/>
        </w:rPr>
        <w:t>Declaration of Independence</w:t>
      </w:r>
      <w:r w:rsidR="00792584">
        <w:rPr>
          <w:rFonts w:ascii="Times New Roman" w:hAnsi="Times New Roman" w:cs="Times New Roman"/>
          <w:sz w:val="28"/>
          <w:szCs w:val="28"/>
        </w:rPr>
        <w:t xml:space="preserve"> in your National Archives</w:t>
      </w:r>
      <w:r w:rsidR="00FA1328">
        <w:rPr>
          <w:rFonts w:ascii="Times New Roman" w:hAnsi="Times New Roman" w:cs="Times New Roman"/>
          <w:sz w:val="28"/>
          <w:szCs w:val="28"/>
        </w:rPr>
        <w:t xml:space="preserve"> – what would it have been like to </w:t>
      </w:r>
      <w:r w:rsidR="00D96FED">
        <w:rPr>
          <w:rFonts w:ascii="Times New Roman" w:hAnsi="Times New Roman" w:cs="Times New Roman"/>
          <w:sz w:val="28"/>
          <w:szCs w:val="28"/>
        </w:rPr>
        <w:t xml:space="preserve">have </w:t>
      </w:r>
      <w:r w:rsidR="00FA1328">
        <w:rPr>
          <w:rFonts w:ascii="Times New Roman" w:hAnsi="Times New Roman" w:cs="Times New Roman"/>
          <w:sz w:val="28"/>
          <w:szCs w:val="28"/>
        </w:rPr>
        <w:t>be</w:t>
      </w:r>
      <w:r w:rsidR="00D96FED">
        <w:rPr>
          <w:rFonts w:ascii="Times New Roman" w:hAnsi="Times New Roman" w:cs="Times New Roman"/>
          <w:sz w:val="28"/>
          <w:szCs w:val="28"/>
        </w:rPr>
        <w:t>en</w:t>
      </w:r>
      <w:r w:rsidR="00FA1328">
        <w:rPr>
          <w:rFonts w:ascii="Times New Roman" w:hAnsi="Times New Roman" w:cs="Times New Roman"/>
          <w:sz w:val="28"/>
          <w:szCs w:val="28"/>
        </w:rPr>
        <w:t xml:space="preserve"> in the room </w:t>
      </w:r>
      <w:r>
        <w:rPr>
          <w:rFonts w:ascii="Times New Roman" w:hAnsi="Times New Roman" w:cs="Times New Roman"/>
          <w:sz w:val="28"/>
          <w:szCs w:val="28"/>
        </w:rPr>
        <w:t>when</w:t>
      </w:r>
      <w:r w:rsidR="00FA1328">
        <w:rPr>
          <w:rFonts w:ascii="Times New Roman" w:hAnsi="Times New Roman" w:cs="Times New Roman"/>
          <w:sz w:val="28"/>
          <w:szCs w:val="28"/>
        </w:rPr>
        <w:t xml:space="preserve"> it was signed?</w:t>
      </w:r>
    </w:p>
    <w:p w:rsidR="00FA1328" w:rsidRDefault="007751DA" w:rsidP="00A86865">
      <w:pPr>
        <w:jc w:val="both"/>
        <w:rPr>
          <w:rFonts w:ascii="Times New Roman" w:hAnsi="Times New Roman" w:cs="Times New Roman"/>
          <w:sz w:val="28"/>
          <w:szCs w:val="28"/>
        </w:rPr>
      </w:pPr>
      <w:r>
        <w:rPr>
          <w:rFonts w:ascii="Times New Roman" w:hAnsi="Times New Roman" w:cs="Times New Roman"/>
          <w:sz w:val="28"/>
          <w:szCs w:val="28"/>
        </w:rPr>
        <w:t xml:space="preserve">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the actual document, has a powerful magic. Never mind the </w:t>
      </w:r>
      <w:r w:rsidR="00D96FED">
        <w:rPr>
          <w:rFonts w:ascii="Times New Roman" w:hAnsi="Times New Roman" w:cs="Times New Roman"/>
          <w:sz w:val="28"/>
          <w:szCs w:val="28"/>
        </w:rPr>
        <w:t xml:space="preserve">written </w:t>
      </w:r>
      <w:r>
        <w:rPr>
          <w:rFonts w:ascii="Times New Roman" w:hAnsi="Times New Roman" w:cs="Times New Roman"/>
          <w:sz w:val="28"/>
          <w:szCs w:val="28"/>
        </w:rPr>
        <w:t xml:space="preserve">words for a moment – let’s look at what it actually is. A piece of sheepskin, soaked in a bath of lime, then stretched on a frame to dry – and so that you got the maximum surface area. Then it was scraped with a semi-circular knife called a </w:t>
      </w:r>
      <w:proofErr w:type="spellStart"/>
      <w:r>
        <w:rPr>
          <w:rFonts w:ascii="Times New Roman" w:hAnsi="Times New Roman" w:cs="Times New Roman"/>
          <w:sz w:val="28"/>
          <w:szCs w:val="28"/>
        </w:rPr>
        <w:t>lunular</w:t>
      </w:r>
      <w:proofErr w:type="spellEnd"/>
      <w:r>
        <w:rPr>
          <w:rFonts w:ascii="Times New Roman" w:hAnsi="Times New Roman" w:cs="Times New Roman"/>
          <w:sz w:val="28"/>
          <w:szCs w:val="28"/>
        </w:rPr>
        <w:t>; that was to create a smooth surface for writing. Producing really good parchment was a time-consuming and expensive process, so you didn’t waste space. That’s why the script is so dense.</w:t>
      </w:r>
    </w:p>
    <w:p w:rsidR="004917E0" w:rsidRDefault="007751DA" w:rsidP="00A86865">
      <w:pPr>
        <w:jc w:val="both"/>
        <w:rPr>
          <w:rFonts w:ascii="Times New Roman" w:hAnsi="Times New Roman" w:cs="Times New Roman"/>
          <w:sz w:val="28"/>
          <w:szCs w:val="28"/>
        </w:rPr>
      </w:pPr>
      <w:r>
        <w:rPr>
          <w:rFonts w:ascii="Times New Roman" w:hAnsi="Times New Roman" w:cs="Times New Roman"/>
          <w:sz w:val="28"/>
          <w:szCs w:val="28"/>
        </w:rPr>
        <w:t>The ink was based on oak galls</w:t>
      </w:r>
      <w:r w:rsidR="00792584">
        <w:rPr>
          <w:rFonts w:ascii="Times New Roman" w:hAnsi="Times New Roman" w:cs="Times New Roman"/>
          <w:sz w:val="28"/>
          <w:szCs w:val="28"/>
        </w:rPr>
        <w:t>, also known as oak-apples</w:t>
      </w:r>
      <w:r>
        <w:rPr>
          <w:rFonts w:ascii="Times New Roman" w:hAnsi="Times New Roman" w:cs="Times New Roman"/>
          <w:sz w:val="28"/>
          <w:szCs w:val="28"/>
        </w:rPr>
        <w:t xml:space="preserve">. If you look at an oak tree, you can often see little pimples, </w:t>
      </w:r>
      <w:r w:rsidR="00A91C24">
        <w:rPr>
          <w:rFonts w:ascii="Times New Roman" w:hAnsi="Times New Roman" w:cs="Times New Roman"/>
          <w:sz w:val="28"/>
          <w:szCs w:val="28"/>
        </w:rPr>
        <w:t>frequently0</w:t>
      </w:r>
      <w:r>
        <w:rPr>
          <w:rFonts w:ascii="Times New Roman" w:hAnsi="Times New Roman" w:cs="Times New Roman"/>
          <w:sz w:val="28"/>
          <w:szCs w:val="28"/>
        </w:rPr>
        <w:t xml:space="preserve"> growing into a round ball. This happens when a particular sort of wasp (unimaginatively called the oak-gall wasp, by the way) lays its eggs in oak bark and the tree produces the gall by way of defence. Now if you </w:t>
      </w:r>
      <w:r w:rsidR="001A7756">
        <w:rPr>
          <w:rFonts w:ascii="Times New Roman" w:hAnsi="Times New Roman" w:cs="Times New Roman"/>
          <w:sz w:val="28"/>
          <w:szCs w:val="28"/>
        </w:rPr>
        <w:t>crush</w:t>
      </w:r>
      <w:r>
        <w:rPr>
          <w:rFonts w:ascii="Times New Roman" w:hAnsi="Times New Roman" w:cs="Times New Roman"/>
          <w:sz w:val="28"/>
          <w:szCs w:val="28"/>
        </w:rPr>
        <w:t xml:space="preserve"> an oak gall, you get a clear, acid liquid, which can </w:t>
      </w:r>
      <w:proofErr w:type="spellStart"/>
      <w:r>
        <w:rPr>
          <w:rFonts w:ascii="Times New Roman" w:hAnsi="Times New Roman" w:cs="Times New Roman"/>
          <w:sz w:val="28"/>
          <w:szCs w:val="28"/>
        </w:rPr>
        <w:t>etch</w:t>
      </w:r>
      <w:proofErr w:type="spellEnd"/>
      <w:r>
        <w:rPr>
          <w:rFonts w:ascii="Times New Roman" w:hAnsi="Times New Roman" w:cs="Times New Roman"/>
          <w:sz w:val="28"/>
          <w:szCs w:val="28"/>
        </w:rPr>
        <w:t xml:space="preserve"> a mark on parchment.</w:t>
      </w:r>
      <w:r w:rsidR="001A7756">
        <w:rPr>
          <w:rFonts w:ascii="Times New Roman" w:hAnsi="Times New Roman" w:cs="Times New Roman"/>
          <w:sz w:val="28"/>
          <w:szCs w:val="28"/>
        </w:rPr>
        <w:t xml:space="preserve"> (How on earth did they discover that, I wonder?) </w:t>
      </w:r>
    </w:p>
    <w:p w:rsidR="007751DA" w:rsidRDefault="001A7756" w:rsidP="00A86865">
      <w:pPr>
        <w:jc w:val="both"/>
        <w:rPr>
          <w:rFonts w:ascii="Times New Roman" w:hAnsi="Times New Roman" w:cs="Times New Roman"/>
          <w:sz w:val="28"/>
          <w:szCs w:val="28"/>
        </w:rPr>
      </w:pPr>
      <w:r>
        <w:rPr>
          <w:rFonts w:ascii="Times New Roman" w:hAnsi="Times New Roman" w:cs="Times New Roman"/>
          <w:sz w:val="28"/>
          <w:szCs w:val="28"/>
        </w:rPr>
        <w:t xml:space="preserve">Then you need to colour it, so you add ferrous sulphate, or iron salts. If you want it darker still, you add lampblack, which is simply the soot collected from where the flame of a lamp or candle touches the surface above it. And you then bind the ink with gum </w:t>
      </w:r>
      <w:r w:rsidR="00792584">
        <w:rPr>
          <w:rFonts w:ascii="Times New Roman" w:hAnsi="Times New Roman" w:cs="Times New Roman"/>
          <w:sz w:val="28"/>
          <w:szCs w:val="28"/>
        </w:rPr>
        <w:t>Arabic, which is the hardened sap taken from an acacia tree</w:t>
      </w:r>
      <w:r>
        <w:rPr>
          <w:rFonts w:ascii="Times New Roman" w:hAnsi="Times New Roman" w:cs="Times New Roman"/>
          <w:sz w:val="28"/>
          <w:szCs w:val="28"/>
        </w:rPr>
        <w:t xml:space="preserve">. </w:t>
      </w:r>
      <w:r w:rsidR="007751DA">
        <w:rPr>
          <w:rFonts w:ascii="Times New Roman" w:hAnsi="Times New Roman" w:cs="Times New Roman"/>
          <w:sz w:val="28"/>
          <w:szCs w:val="28"/>
        </w:rPr>
        <w:t xml:space="preserve"> </w:t>
      </w:r>
      <w:r>
        <w:rPr>
          <w:rFonts w:ascii="Times New Roman" w:hAnsi="Times New Roman" w:cs="Times New Roman"/>
          <w:sz w:val="28"/>
          <w:szCs w:val="28"/>
        </w:rPr>
        <w:t xml:space="preserve">The scribe who wrote the Hereford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knew his business when he mixed the ink: it has faded, of course, but it has lasted pretty well over 800 years. </w:t>
      </w:r>
    </w:p>
    <w:p w:rsidR="004917E0" w:rsidRDefault="001A7756" w:rsidP="00A86865">
      <w:pPr>
        <w:jc w:val="both"/>
        <w:rPr>
          <w:rFonts w:ascii="Times New Roman" w:hAnsi="Times New Roman" w:cs="Times New Roman"/>
          <w:sz w:val="28"/>
          <w:szCs w:val="28"/>
        </w:rPr>
      </w:pPr>
      <w:r>
        <w:rPr>
          <w:rFonts w:ascii="Times New Roman" w:hAnsi="Times New Roman" w:cs="Times New Roman"/>
          <w:sz w:val="28"/>
          <w:szCs w:val="28"/>
        </w:rPr>
        <w:t xml:space="preserve">Then you took a quill – the flight feather of a goose, or possibly a swan. The feathers from the left wing were more in demand, because they curved away from a right-handed scribe (I don’t think being left-handed was particularly encouraged in those days). You cut across the tube of the feather diagonally with a little knife (that’s how it got to be called a pen-knife), and slit the end. </w:t>
      </w:r>
    </w:p>
    <w:p w:rsidR="004917E0" w:rsidRPr="004917E0" w:rsidRDefault="004917E0" w:rsidP="004917E0">
      <w:pPr>
        <w:jc w:val="right"/>
        <w:rPr>
          <w:rFonts w:ascii="Times New Roman" w:hAnsi="Times New Roman" w:cs="Times New Roman"/>
          <w:b/>
          <w:sz w:val="144"/>
          <w:szCs w:val="144"/>
        </w:rPr>
      </w:pPr>
      <w:r>
        <w:rPr>
          <w:rFonts w:ascii="Times New Roman" w:hAnsi="Times New Roman" w:cs="Times New Roman"/>
          <w:b/>
          <w:sz w:val="144"/>
          <w:szCs w:val="144"/>
        </w:rPr>
        <w:lastRenderedPageBreak/>
        <w:t>12</w:t>
      </w:r>
    </w:p>
    <w:p w:rsidR="001A7756" w:rsidRDefault="001A7756" w:rsidP="00A86865">
      <w:pPr>
        <w:jc w:val="both"/>
        <w:rPr>
          <w:rFonts w:ascii="Times New Roman" w:hAnsi="Times New Roman" w:cs="Times New Roman"/>
          <w:sz w:val="28"/>
          <w:szCs w:val="28"/>
        </w:rPr>
      </w:pPr>
      <w:r>
        <w:rPr>
          <w:rFonts w:ascii="Times New Roman" w:hAnsi="Times New Roman" w:cs="Times New Roman"/>
          <w:sz w:val="28"/>
          <w:szCs w:val="28"/>
        </w:rPr>
        <w:t xml:space="preserve">Then you dipped it in the ink. Every line or two you dipped the quill again, and every few minutes you would need to cut a new end to the quill, because it had got splayed and blunt. </w:t>
      </w:r>
      <w:r w:rsidR="007019AB">
        <w:rPr>
          <w:rFonts w:ascii="Times New Roman" w:hAnsi="Times New Roman" w:cs="Times New Roman"/>
          <w:sz w:val="28"/>
          <w:szCs w:val="28"/>
        </w:rPr>
        <w:t xml:space="preserve">And for the next six hundred years, that’s how most people wrote. </w:t>
      </w:r>
    </w:p>
    <w:p w:rsidR="001A7756" w:rsidRDefault="007019AB" w:rsidP="00A86865">
      <w:pPr>
        <w:jc w:val="both"/>
        <w:rPr>
          <w:rFonts w:ascii="Times New Roman" w:hAnsi="Times New Roman" w:cs="Times New Roman"/>
          <w:sz w:val="28"/>
          <w:szCs w:val="28"/>
        </w:rPr>
      </w:pPr>
      <w:r>
        <w:rPr>
          <w:rFonts w:ascii="Times New Roman" w:hAnsi="Times New Roman" w:cs="Times New Roman"/>
          <w:sz w:val="28"/>
          <w:szCs w:val="28"/>
        </w:rPr>
        <w:t>Might I digress for a moment to recount that when I arrived on my first day in the House of Commons, in July 1972, I opened the drawer of my desk to find a box of quill pens, provided by a grateful taxpayer. Never let it be thought that we are not bang up to date.</w:t>
      </w:r>
      <w:r w:rsidR="00320D90">
        <w:rPr>
          <w:rFonts w:ascii="Times New Roman" w:hAnsi="Times New Roman" w:cs="Times New Roman"/>
          <w:sz w:val="28"/>
          <w:szCs w:val="28"/>
        </w:rPr>
        <w:t>...</w:t>
      </w:r>
      <w:r>
        <w:rPr>
          <w:rFonts w:ascii="Times New Roman" w:hAnsi="Times New Roman" w:cs="Times New Roman"/>
          <w:sz w:val="28"/>
          <w:szCs w:val="28"/>
        </w:rPr>
        <w:t xml:space="preserve"> I tried writing with a quill, and I can tell you that it is very difficult. The easiest thing to write is a</w:t>
      </w:r>
      <w:r w:rsidR="00DC311E">
        <w:rPr>
          <w:rFonts w:ascii="Times New Roman" w:hAnsi="Times New Roman" w:cs="Times New Roman"/>
          <w:sz w:val="28"/>
          <w:szCs w:val="28"/>
        </w:rPr>
        <w:t>n ink</w:t>
      </w:r>
      <w:r>
        <w:rPr>
          <w:rFonts w:ascii="Times New Roman" w:hAnsi="Times New Roman" w:cs="Times New Roman"/>
          <w:sz w:val="28"/>
          <w:szCs w:val="28"/>
        </w:rPr>
        <w:t xml:space="preserve"> blot. So I have a particular admiration for those far-off scribes. </w:t>
      </w:r>
    </w:p>
    <w:p w:rsidR="007019AB" w:rsidRDefault="007019AB" w:rsidP="00A86865">
      <w:pPr>
        <w:jc w:val="both"/>
        <w:rPr>
          <w:rFonts w:ascii="Times New Roman" w:hAnsi="Times New Roman" w:cs="Times New Roman"/>
          <w:sz w:val="28"/>
          <w:szCs w:val="28"/>
        </w:rPr>
      </w:pPr>
      <w:r>
        <w:rPr>
          <w:rFonts w:ascii="Times New Roman" w:hAnsi="Times New Roman" w:cs="Times New Roman"/>
          <w:sz w:val="28"/>
          <w:szCs w:val="28"/>
        </w:rPr>
        <w:t xml:space="preserve">And I hope that those of you who have seen the </w:t>
      </w:r>
      <w:r w:rsidR="00253A83">
        <w:rPr>
          <w:rFonts w:ascii="Times New Roman" w:hAnsi="Times New Roman" w:cs="Times New Roman"/>
          <w:sz w:val="28"/>
          <w:szCs w:val="28"/>
        </w:rPr>
        <w:t xml:space="preserve">Hereford </w:t>
      </w:r>
      <w:r>
        <w:rPr>
          <w:rFonts w:ascii="Times New Roman" w:hAnsi="Times New Roman" w:cs="Times New Roman"/>
          <w:sz w:val="28"/>
          <w:szCs w:val="28"/>
        </w:rPr>
        <w:t xml:space="preserve">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here in Houston, and who will see it, will agree with me about the magic of being able to see the object</w:t>
      </w:r>
      <w:r w:rsidR="00A91C24">
        <w:rPr>
          <w:rFonts w:ascii="Times New Roman" w:hAnsi="Times New Roman" w:cs="Times New Roman"/>
          <w:sz w:val="28"/>
          <w:szCs w:val="28"/>
        </w:rPr>
        <w:t xml:space="preserve"> itself</w:t>
      </w:r>
      <w:r>
        <w:rPr>
          <w:rFonts w:ascii="Times New Roman" w:hAnsi="Times New Roman" w:cs="Times New Roman"/>
          <w:sz w:val="28"/>
          <w:szCs w:val="28"/>
        </w:rPr>
        <w:t>, and in your mind’s eye imagine it actually being written.</w:t>
      </w:r>
    </w:p>
    <w:p w:rsidR="007019AB" w:rsidRDefault="007019AB" w:rsidP="00A86865">
      <w:pPr>
        <w:jc w:val="both"/>
        <w:rPr>
          <w:rFonts w:ascii="Times New Roman" w:hAnsi="Times New Roman" w:cs="Times New Roman"/>
          <w:sz w:val="28"/>
          <w:szCs w:val="28"/>
        </w:rPr>
      </w:pPr>
      <w:r>
        <w:rPr>
          <w:rFonts w:ascii="Times New Roman" w:hAnsi="Times New Roman" w:cs="Times New Roman"/>
          <w:sz w:val="28"/>
          <w:szCs w:val="28"/>
        </w:rPr>
        <w:t>It is written in Latin, quite heavily abbreviated</w:t>
      </w:r>
      <w:r w:rsidR="000A16C6">
        <w:rPr>
          <w:rFonts w:ascii="Times New Roman" w:hAnsi="Times New Roman" w:cs="Times New Roman"/>
          <w:sz w:val="28"/>
          <w:szCs w:val="28"/>
        </w:rPr>
        <w:t xml:space="preserve">, but the abbreviations would have been easily read by the literate of the day. It runs to </w:t>
      </w:r>
      <w:r w:rsidR="00792584">
        <w:rPr>
          <w:rFonts w:ascii="Times New Roman" w:hAnsi="Times New Roman" w:cs="Times New Roman"/>
          <w:sz w:val="28"/>
          <w:szCs w:val="28"/>
        </w:rPr>
        <w:t>a little over</w:t>
      </w:r>
      <w:r w:rsidR="000A16C6">
        <w:rPr>
          <w:rFonts w:ascii="Times New Roman" w:hAnsi="Times New Roman" w:cs="Times New Roman"/>
          <w:sz w:val="28"/>
          <w:szCs w:val="28"/>
        </w:rPr>
        <w:t xml:space="preserve"> 3,500 words. </w:t>
      </w:r>
    </w:p>
    <w:p w:rsidR="000A16C6" w:rsidRDefault="000A16C6" w:rsidP="00A86865">
      <w:pPr>
        <w:jc w:val="both"/>
        <w:rPr>
          <w:rFonts w:ascii="Times New Roman" w:hAnsi="Times New Roman" w:cs="Times New Roman"/>
          <w:sz w:val="28"/>
          <w:szCs w:val="28"/>
        </w:rPr>
      </w:pPr>
      <w:r>
        <w:rPr>
          <w:rFonts w:ascii="Times New Roman" w:hAnsi="Times New Roman" w:cs="Times New Roman"/>
          <w:sz w:val="28"/>
          <w:szCs w:val="28"/>
        </w:rPr>
        <w:t>It was never signed by King John</w:t>
      </w:r>
      <w:r w:rsidR="00710AF7">
        <w:rPr>
          <w:rFonts w:ascii="Times New Roman" w:hAnsi="Times New Roman" w:cs="Times New Roman"/>
          <w:sz w:val="28"/>
          <w:szCs w:val="28"/>
        </w:rPr>
        <w:t>, of course</w:t>
      </w:r>
      <w:r>
        <w:rPr>
          <w:rFonts w:ascii="Times New Roman" w:hAnsi="Times New Roman" w:cs="Times New Roman"/>
          <w:sz w:val="28"/>
          <w:szCs w:val="28"/>
        </w:rPr>
        <w:t>: we know that he could read (at least, he borrowed books from monastic libraries), but there is no evidence that he could write. But in any event documents of state were not signed by the monarch but sealed with a seal made of beeswax and resin. Most mediaeval seals were single-sided, but the King’s Seal</w:t>
      </w:r>
      <w:r w:rsidR="00320D90">
        <w:rPr>
          <w:rFonts w:ascii="Times New Roman" w:hAnsi="Times New Roman" w:cs="Times New Roman"/>
          <w:sz w:val="28"/>
          <w:szCs w:val="28"/>
        </w:rPr>
        <w:t>,</w:t>
      </w:r>
      <w:r>
        <w:rPr>
          <w:rFonts w:ascii="Times New Roman" w:hAnsi="Times New Roman" w:cs="Times New Roman"/>
          <w:sz w:val="28"/>
          <w:szCs w:val="28"/>
        </w:rPr>
        <w:t xml:space="preserve"> the authentic stamp of his authority, was double-sided</w:t>
      </w:r>
      <w:r w:rsidR="00C779CA">
        <w:rPr>
          <w:rFonts w:ascii="Times New Roman" w:hAnsi="Times New Roman" w:cs="Times New Roman"/>
          <w:sz w:val="28"/>
          <w:szCs w:val="28"/>
        </w:rPr>
        <w:t xml:space="preserve">, and the sealing of royal charters was the task of a royal official called a </w:t>
      </w:r>
      <w:proofErr w:type="spellStart"/>
      <w:r w:rsidR="00C779CA">
        <w:rPr>
          <w:rFonts w:ascii="Times New Roman" w:hAnsi="Times New Roman" w:cs="Times New Roman"/>
          <w:sz w:val="28"/>
          <w:szCs w:val="28"/>
        </w:rPr>
        <w:t>spigurnel</w:t>
      </w:r>
      <w:proofErr w:type="spellEnd"/>
      <w:r w:rsidR="00C779CA">
        <w:rPr>
          <w:rFonts w:ascii="Times New Roman" w:hAnsi="Times New Roman" w:cs="Times New Roman"/>
          <w:sz w:val="28"/>
          <w:szCs w:val="28"/>
        </w:rPr>
        <w:t xml:space="preserve">. This still goes on today – as it happens, I am appointed directly by Queen Elizabeth by her Letters Patent, in other words, a sort of notice of appointment, and they have her seal on them. </w:t>
      </w:r>
    </w:p>
    <w:p w:rsidR="004917E0" w:rsidRDefault="00DD2FC1" w:rsidP="00A86865">
      <w:pPr>
        <w:jc w:val="both"/>
        <w:rPr>
          <w:rFonts w:ascii="Times New Roman" w:hAnsi="Times New Roman" w:cs="Times New Roman"/>
          <w:sz w:val="28"/>
          <w:szCs w:val="28"/>
        </w:rPr>
      </w:pPr>
      <w:r>
        <w:rPr>
          <w:rFonts w:ascii="Times New Roman" w:hAnsi="Times New Roman" w:cs="Times New Roman"/>
          <w:sz w:val="28"/>
          <w:szCs w:val="28"/>
        </w:rPr>
        <w:t xml:space="preserve">So let us return to the terms of the Charter sealed in June 1215. I referred a few moments ago to the laws of Edward the Confessor and of Henry I. </w:t>
      </w:r>
    </w:p>
    <w:p w:rsidR="004917E0" w:rsidRPr="004917E0" w:rsidRDefault="004917E0" w:rsidP="004917E0">
      <w:pPr>
        <w:jc w:val="right"/>
        <w:rPr>
          <w:rFonts w:ascii="Times New Roman" w:hAnsi="Times New Roman" w:cs="Times New Roman"/>
          <w:b/>
          <w:sz w:val="144"/>
          <w:szCs w:val="144"/>
        </w:rPr>
      </w:pPr>
      <w:r>
        <w:rPr>
          <w:rFonts w:ascii="Times New Roman" w:hAnsi="Times New Roman" w:cs="Times New Roman"/>
          <w:b/>
          <w:sz w:val="144"/>
          <w:szCs w:val="144"/>
        </w:rPr>
        <w:lastRenderedPageBreak/>
        <w:t>13</w:t>
      </w:r>
    </w:p>
    <w:p w:rsidR="00710AF7" w:rsidRDefault="00DD2FC1" w:rsidP="00A86865">
      <w:pPr>
        <w:jc w:val="both"/>
        <w:rPr>
          <w:rFonts w:ascii="Times New Roman" w:hAnsi="Times New Roman" w:cs="Times New Roman"/>
          <w:sz w:val="28"/>
          <w:szCs w:val="28"/>
        </w:rPr>
      </w:pPr>
      <w:r>
        <w:rPr>
          <w:rFonts w:ascii="Times New Roman" w:hAnsi="Times New Roman" w:cs="Times New Roman"/>
          <w:sz w:val="28"/>
          <w:szCs w:val="28"/>
        </w:rPr>
        <w:t xml:space="preserve">The political classes of 1215, by which I mean both the barons and the bishops, put a high practical and one might almost say emotional value on those laws and on the confirmation by the King, typically at his Coronation, that he would obey them. Clause 1 of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guarantees the </w:t>
      </w:r>
      <w:r w:rsidR="00710AF7">
        <w:rPr>
          <w:rFonts w:ascii="Times New Roman" w:hAnsi="Times New Roman" w:cs="Times New Roman"/>
          <w:sz w:val="28"/>
          <w:szCs w:val="28"/>
        </w:rPr>
        <w:t xml:space="preserve">freedom of the English Church, just as the opening of Henry I’s Coronation Charter did in 1100. Henry I also promised to end royal abuses of the barons’ property rights, and to return to the gentler customs of Edward the Confessor. So there is a golden thread running from Edward the Confessor, last but one of the Saxon Kings, through the Norman Kings, to Runnymede. </w:t>
      </w:r>
    </w:p>
    <w:p w:rsidR="007019AB" w:rsidRDefault="00710AF7" w:rsidP="00A86865">
      <w:pPr>
        <w:jc w:val="both"/>
        <w:rPr>
          <w:rFonts w:ascii="Times New Roman" w:hAnsi="Times New Roman" w:cs="Times New Roman"/>
          <w:sz w:val="28"/>
          <w:szCs w:val="28"/>
        </w:rPr>
      </w:pPr>
      <w:r>
        <w:rPr>
          <w:rFonts w:ascii="Times New Roman" w:hAnsi="Times New Roman" w:cs="Times New Roman"/>
          <w:sz w:val="28"/>
          <w:szCs w:val="28"/>
        </w:rPr>
        <w:t xml:space="preserve">But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is altogether a more comprehensive document. </w:t>
      </w:r>
      <w:r w:rsidR="00DD2FC1">
        <w:rPr>
          <w:rFonts w:ascii="Times New Roman" w:hAnsi="Times New Roman" w:cs="Times New Roman"/>
          <w:sz w:val="28"/>
          <w:szCs w:val="28"/>
        </w:rPr>
        <w:t xml:space="preserve"> </w:t>
      </w:r>
      <w:r>
        <w:rPr>
          <w:rFonts w:ascii="Times New Roman" w:hAnsi="Times New Roman" w:cs="Times New Roman"/>
          <w:sz w:val="28"/>
          <w:szCs w:val="28"/>
        </w:rPr>
        <w:t xml:space="preserve">It asserted a fundamental principle, that the King was subject to the law and could not treat his subjects in an arbitrary and so </w:t>
      </w:r>
      <w:r w:rsidR="003B0A0C">
        <w:rPr>
          <w:rFonts w:ascii="Times New Roman" w:hAnsi="Times New Roman" w:cs="Times New Roman"/>
          <w:sz w:val="28"/>
          <w:szCs w:val="28"/>
        </w:rPr>
        <w:t xml:space="preserve">an </w:t>
      </w:r>
      <w:r>
        <w:rPr>
          <w:rFonts w:ascii="Times New Roman" w:hAnsi="Times New Roman" w:cs="Times New Roman"/>
          <w:sz w:val="28"/>
          <w:szCs w:val="28"/>
        </w:rPr>
        <w:t>illegal way. This principle is encapsulated in the Charter’s two most famous Clauses:</w:t>
      </w:r>
    </w:p>
    <w:p w:rsidR="00710AF7" w:rsidRDefault="00710AF7" w:rsidP="00A86865">
      <w:pPr>
        <w:jc w:val="both"/>
        <w:rPr>
          <w:rFonts w:ascii="Times New Roman" w:hAnsi="Times New Roman" w:cs="Times New Roman"/>
          <w:i/>
          <w:sz w:val="28"/>
          <w:szCs w:val="28"/>
        </w:rPr>
      </w:pPr>
      <w:r>
        <w:rPr>
          <w:rFonts w:ascii="Times New Roman" w:hAnsi="Times New Roman" w:cs="Times New Roman"/>
          <w:sz w:val="28"/>
          <w:szCs w:val="28"/>
        </w:rPr>
        <w:t xml:space="preserve">Clause 39: </w:t>
      </w:r>
      <w:r>
        <w:rPr>
          <w:rFonts w:ascii="Times New Roman" w:hAnsi="Times New Roman" w:cs="Times New Roman"/>
          <w:i/>
          <w:sz w:val="28"/>
          <w:szCs w:val="28"/>
        </w:rPr>
        <w:t xml:space="preserve">No free man is to be seized, imprisoned, deprived of property or outlawed or exiled or in any way destroyed, nor will we </w:t>
      </w:r>
      <w:r>
        <w:rPr>
          <w:rFonts w:ascii="Times New Roman" w:hAnsi="Times New Roman" w:cs="Times New Roman"/>
          <w:sz w:val="28"/>
          <w:szCs w:val="28"/>
        </w:rPr>
        <w:t xml:space="preserve">[that is, the King] </w:t>
      </w:r>
      <w:r>
        <w:rPr>
          <w:rFonts w:ascii="Times New Roman" w:hAnsi="Times New Roman" w:cs="Times New Roman"/>
          <w:i/>
          <w:sz w:val="28"/>
          <w:szCs w:val="28"/>
        </w:rPr>
        <w:t>proceed against him, save by the lawful judgement of his peers or by the law of the land.</w:t>
      </w:r>
    </w:p>
    <w:p w:rsidR="00710AF7" w:rsidRDefault="00710AF7" w:rsidP="00A86865">
      <w:pPr>
        <w:jc w:val="both"/>
        <w:rPr>
          <w:rFonts w:ascii="Times New Roman" w:hAnsi="Times New Roman" w:cs="Times New Roman"/>
          <w:i/>
          <w:sz w:val="28"/>
          <w:szCs w:val="28"/>
        </w:rPr>
      </w:pPr>
      <w:r>
        <w:rPr>
          <w:rFonts w:ascii="Times New Roman" w:hAnsi="Times New Roman" w:cs="Times New Roman"/>
          <w:sz w:val="28"/>
          <w:szCs w:val="28"/>
        </w:rPr>
        <w:t xml:space="preserve">And Clause 40: </w:t>
      </w:r>
      <w:r w:rsidR="003B0A0C">
        <w:rPr>
          <w:rFonts w:ascii="Times New Roman" w:hAnsi="Times New Roman" w:cs="Times New Roman"/>
          <w:i/>
          <w:sz w:val="28"/>
          <w:szCs w:val="28"/>
        </w:rPr>
        <w:t>To no one will we sell, to no-one will we deny or delay right or justice.</w:t>
      </w:r>
    </w:p>
    <w:p w:rsidR="003B0A0C" w:rsidRDefault="003B0A0C" w:rsidP="00A86865">
      <w:pPr>
        <w:jc w:val="both"/>
        <w:rPr>
          <w:rFonts w:ascii="Times New Roman" w:hAnsi="Times New Roman" w:cs="Times New Roman"/>
          <w:i/>
          <w:sz w:val="28"/>
          <w:szCs w:val="28"/>
        </w:rPr>
      </w:pPr>
      <w:r>
        <w:rPr>
          <w:rFonts w:ascii="Times New Roman" w:hAnsi="Times New Roman" w:cs="Times New Roman"/>
          <w:sz w:val="28"/>
          <w:szCs w:val="28"/>
        </w:rPr>
        <w:t xml:space="preserve">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foreshadows the development of Parliament, even though the word </w:t>
      </w:r>
      <w:r w:rsidR="00320D90">
        <w:rPr>
          <w:rFonts w:ascii="Times New Roman" w:hAnsi="Times New Roman" w:cs="Times New Roman"/>
          <w:sz w:val="28"/>
          <w:szCs w:val="28"/>
        </w:rPr>
        <w:t xml:space="preserve">parliament </w:t>
      </w:r>
      <w:r>
        <w:rPr>
          <w:rFonts w:ascii="Times New Roman" w:hAnsi="Times New Roman" w:cs="Times New Roman"/>
          <w:sz w:val="28"/>
          <w:szCs w:val="28"/>
        </w:rPr>
        <w:t>doesn</w:t>
      </w:r>
      <w:r w:rsidR="00320D90">
        <w:rPr>
          <w:rFonts w:ascii="Times New Roman" w:hAnsi="Times New Roman" w:cs="Times New Roman"/>
          <w:sz w:val="28"/>
          <w:szCs w:val="28"/>
        </w:rPr>
        <w:t>’</w:t>
      </w:r>
      <w:r>
        <w:rPr>
          <w:rFonts w:ascii="Times New Roman" w:hAnsi="Times New Roman" w:cs="Times New Roman"/>
          <w:sz w:val="28"/>
          <w:szCs w:val="28"/>
        </w:rPr>
        <w:t xml:space="preserve">t appear. Clause 12 says that there is to be no taxation except by the </w:t>
      </w:r>
      <w:r>
        <w:rPr>
          <w:rFonts w:ascii="Times New Roman" w:hAnsi="Times New Roman" w:cs="Times New Roman"/>
          <w:i/>
          <w:sz w:val="28"/>
          <w:szCs w:val="28"/>
        </w:rPr>
        <w:t xml:space="preserve">common counsel </w:t>
      </w:r>
      <w:r>
        <w:rPr>
          <w:rFonts w:ascii="Times New Roman" w:hAnsi="Times New Roman" w:cs="Times New Roman"/>
          <w:sz w:val="28"/>
          <w:szCs w:val="28"/>
        </w:rPr>
        <w:t>– the consent –</w:t>
      </w:r>
      <w:r>
        <w:rPr>
          <w:rFonts w:ascii="Times New Roman" w:hAnsi="Times New Roman" w:cs="Times New Roman"/>
          <w:i/>
          <w:sz w:val="28"/>
          <w:szCs w:val="28"/>
        </w:rPr>
        <w:t xml:space="preserve"> of the realm</w:t>
      </w:r>
      <w:r w:rsidR="003D6B3F">
        <w:rPr>
          <w:rFonts w:ascii="Times New Roman" w:hAnsi="Times New Roman" w:cs="Times New Roman"/>
          <w:i/>
          <w:sz w:val="28"/>
          <w:szCs w:val="28"/>
        </w:rPr>
        <w:t xml:space="preserve"> – </w:t>
      </w:r>
      <w:r w:rsidR="003D6B3F">
        <w:rPr>
          <w:rFonts w:ascii="Times New Roman" w:hAnsi="Times New Roman" w:cs="Times New Roman"/>
          <w:sz w:val="28"/>
          <w:szCs w:val="28"/>
        </w:rPr>
        <w:t xml:space="preserve">the principle central to your </w:t>
      </w:r>
      <w:r w:rsidR="00320D90">
        <w:rPr>
          <w:rFonts w:ascii="Times New Roman" w:hAnsi="Times New Roman" w:cs="Times New Roman"/>
          <w:sz w:val="28"/>
          <w:szCs w:val="28"/>
        </w:rPr>
        <w:t xml:space="preserve">Congress </w:t>
      </w:r>
      <w:r w:rsidR="003D6B3F">
        <w:rPr>
          <w:rFonts w:ascii="Times New Roman" w:hAnsi="Times New Roman" w:cs="Times New Roman"/>
          <w:sz w:val="28"/>
          <w:szCs w:val="28"/>
        </w:rPr>
        <w:t>and our</w:t>
      </w:r>
      <w:r w:rsidR="00320D90">
        <w:rPr>
          <w:rFonts w:ascii="Times New Roman" w:hAnsi="Times New Roman" w:cs="Times New Roman"/>
          <w:sz w:val="28"/>
          <w:szCs w:val="28"/>
        </w:rPr>
        <w:t xml:space="preserve"> Parliament</w:t>
      </w:r>
      <w:r w:rsidR="003D6B3F">
        <w:rPr>
          <w:rFonts w:ascii="Times New Roman" w:hAnsi="Times New Roman" w:cs="Times New Roman"/>
          <w:sz w:val="28"/>
          <w:szCs w:val="28"/>
        </w:rPr>
        <w:t>.</w:t>
      </w:r>
      <w:r w:rsidR="001747DC">
        <w:rPr>
          <w:rFonts w:ascii="Times New Roman" w:hAnsi="Times New Roman" w:cs="Times New Roman"/>
          <w:sz w:val="28"/>
          <w:szCs w:val="28"/>
        </w:rPr>
        <w:t xml:space="preserve"> Clause 14 set</w:t>
      </w:r>
      <w:r w:rsidR="00320D90">
        <w:rPr>
          <w:rFonts w:ascii="Times New Roman" w:hAnsi="Times New Roman" w:cs="Times New Roman"/>
          <w:sz w:val="28"/>
          <w:szCs w:val="28"/>
        </w:rPr>
        <w:t>s</w:t>
      </w:r>
      <w:r w:rsidR="001747DC">
        <w:rPr>
          <w:rFonts w:ascii="Times New Roman" w:hAnsi="Times New Roman" w:cs="Times New Roman"/>
          <w:sz w:val="28"/>
          <w:szCs w:val="28"/>
        </w:rPr>
        <w:t xml:space="preserve"> out how that consent was to be obtained, summoning the barons individually by letter and giving 40 days’ notice. </w:t>
      </w:r>
    </w:p>
    <w:p w:rsidR="004917E0" w:rsidRDefault="003B0A0C" w:rsidP="00A86865">
      <w:pPr>
        <w:jc w:val="both"/>
        <w:rPr>
          <w:rFonts w:ascii="Times New Roman" w:hAnsi="Times New Roman" w:cs="Times New Roman"/>
          <w:sz w:val="28"/>
          <w:szCs w:val="28"/>
        </w:rPr>
      </w:pPr>
      <w:r>
        <w:rPr>
          <w:rFonts w:ascii="Times New Roman" w:hAnsi="Times New Roman" w:cs="Times New Roman"/>
          <w:sz w:val="28"/>
          <w:szCs w:val="28"/>
        </w:rPr>
        <w:t xml:space="preserve">It </w:t>
      </w:r>
      <w:r w:rsidR="00320D90">
        <w:rPr>
          <w:rFonts w:ascii="Times New Roman" w:hAnsi="Times New Roman" w:cs="Times New Roman"/>
          <w:sz w:val="28"/>
          <w:szCs w:val="28"/>
        </w:rPr>
        <w:t xml:space="preserve">also </w:t>
      </w:r>
      <w:r>
        <w:rPr>
          <w:rFonts w:ascii="Times New Roman" w:hAnsi="Times New Roman" w:cs="Times New Roman"/>
          <w:sz w:val="28"/>
          <w:szCs w:val="28"/>
        </w:rPr>
        <w:t xml:space="preserve">sets out a systematic approach to the administration of justice. </w:t>
      </w:r>
    </w:p>
    <w:p w:rsidR="004917E0" w:rsidRDefault="004917E0" w:rsidP="00A86865">
      <w:pPr>
        <w:jc w:val="both"/>
        <w:rPr>
          <w:rFonts w:ascii="Times New Roman" w:hAnsi="Times New Roman" w:cs="Times New Roman"/>
          <w:sz w:val="28"/>
          <w:szCs w:val="28"/>
        </w:rPr>
      </w:pPr>
    </w:p>
    <w:p w:rsidR="004917E0" w:rsidRDefault="004917E0" w:rsidP="00A86865">
      <w:pPr>
        <w:jc w:val="both"/>
        <w:rPr>
          <w:rFonts w:ascii="Times New Roman" w:hAnsi="Times New Roman" w:cs="Times New Roman"/>
          <w:sz w:val="28"/>
          <w:szCs w:val="28"/>
        </w:rPr>
      </w:pPr>
    </w:p>
    <w:p w:rsidR="004917E0" w:rsidRPr="004917E0" w:rsidRDefault="004917E0" w:rsidP="004917E0">
      <w:pPr>
        <w:jc w:val="right"/>
        <w:rPr>
          <w:rFonts w:ascii="Times New Roman" w:hAnsi="Times New Roman" w:cs="Times New Roman"/>
          <w:b/>
          <w:sz w:val="144"/>
          <w:szCs w:val="144"/>
        </w:rPr>
      </w:pPr>
      <w:r>
        <w:rPr>
          <w:rFonts w:ascii="Times New Roman" w:hAnsi="Times New Roman" w:cs="Times New Roman"/>
          <w:b/>
          <w:sz w:val="144"/>
          <w:szCs w:val="144"/>
        </w:rPr>
        <w:lastRenderedPageBreak/>
        <w:t>14</w:t>
      </w:r>
    </w:p>
    <w:p w:rsidR="003B0A0C" w:rsidRDefault="003B0A0C" w:rsidP="00A86865">
      <w:pPr>
        <w:jc w:val="both"/>
        <w:rPr>
          <w:rFonts w:ascii="Times New Roman" w:hAnsi="Times New Roman" w:cs="Times New Roman"/>
          <w:sz w:val="28"/>
          <w:szCs w:val="28"/>
        </w:rPr>
      </w:pPr>
      <w:r>
        <w:rPr>
          <w:rFonts w:ascii="Times New Roman" w:hAnsi="Times New Roman" w:cs="Times New Roman"/>
          <w:sz w:val="28"/>
          <w:szCs w:val="28"/>
        </w:rPr>
        <w:t xml:space="preserve">By Clause 17 the Court of Common Pleas, dealing with actions between subject and subject that did not involve the King, was to sit in one place rather than following the King around; and after 1215 it sat in Westminster Hall for the next 600 years. Clauses 18 and 19 prescribed how the assizes and county courts were to operate. </w:t>
      </w:r>
    </w:p>
    <w:p w:rsidR="001A7756" w:rsidRDefault="0050443A" w:rsidP="00A86865">
      <w:pPr>
        <w:jc w:val="both"/>
        <w:rPr>
          <w:rFonts w:ascii="Times New Roman" w:hAnsi="Times New Roman" w:cs="Times New Roman"/>
          <w:sz w:val="28"/>
          <w:szCs w:val="28"/>
        </w:rPr>
      </w:pPr>
      <w:r>
        <w:rPr>
          <w:rFonts w:ascii="Times New Roman" w:hAnsi="Times New Roman" w:cs="Times New Roman"/>
          <w:sz w:val="28"/>
          <w:szCs w:val="28"/>
        </w:rPr>
        <w:t xml:space="preserve">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also dealt with wills, intestacy, borrowing, and weights and measures. </w:t>
      </w:r>
      <w:r w:rsidR="001747DC">
        <w:rPr>
          <w:rFonts w:ascii="Times New Roman" w:hAnsi="Times New Roman" w:cs="Times New Roman"/>
          <w:sz w:val="28"/>
          <w:szCs w:val="28"/>
        </w:rPr>
        <w:t>It was in every way a constitutional document, and should have heralded a new era of peace and stability</w:t>
      </w:r>
      <w:r w:rsidR="00D75D46">
        <w:rPr>
          <w:rFonts w:ascii="Times New Roman" w:hAnsi="Times New Roman" w:cs="Times New Roman"/>
          <w:sz w:val="28"/>
          <w:szCs w:val="28"/>
        </w:rPr>
        <w:t xml:space="preserve">, not least </w:t>
      </w:r>
      <w:r w:rsidR="00320D90">
        <w:rPr>
          <w:rFonts w:ascii="Times New Roman" w:hAnsi="Times New Roman" w:cs="Times New Roman"/>
          <w:sz w:val="28"/>
          <w:szCs w:val="28"/>
        </w:rPr>
        <w:t xml:space="preserve">because </w:t>
      </w:r>
      <w:r w:rsidR="00D75D46">
        <w:rPr>
          <w:rFonts w:ascii="Times New Roman" w:hAnsi="Times New Roman" w:cs="Times New Roman"/>
          <w:sz w:val="28"/>
          <w:szCs w:val="28"/>
        </w:rPr>
        <w:t>it set up a commission of 25 barons to ensure that its terms were observed</w:t>
      </w:r>
      <w:r w:rsidR="001747DC">
        <w:rPr>
          <w:rFonts w:ascii="Times New Roman" w:hAnsi="Times New Roman" w:cs="Times New Roman"/>
          <w:sz w:val="28"/>
          <w:szCs w:val="28"/>
        </w:rPr>
        <w:t>.</w:t>
      </w:r>
      <w:r>
        <w:rPr>
          <w:rFonts w:ascii="Times New Roman" w:hAnsi="Times New Roman" w:cs="Times New Roman"/>
          <w:sz w:val="28"/>
          <w:szCs w:val="28"/>
        </w:rPr>
        <w:t xml:space="preserve"> </w:t>
      </w:r>
      <w:r w:rsidR="001747DC">
        <w:rPr>
          <w:rFonts w:ascii="Times New Roman" w:hAnsi="Times New Roman" w:cs="Times New Roman"/>
          <w:sz w:val="28"/>
          <w:szCs w:val="28"/>
        </w:rPr>
        <w:t>Alas no.</w:t>
      </w:r>
    </w:p>
    <w:p w:rsidR="001747DC" w:rsidRDefault="001747DC" w:rsidP="00A86865">
      <w:pPr>
        <w:jc w:val="both"/>
        <w:rPr>
          <w:rFonts w:ascii="Times New Roman" w:hAnsi="Times New Roman" w:cs="Times New Roman"/>
          <w:sz w:val="28"/>
          <w:szCs w:val="28"/>
        </w:rPr>
      </w:pPr>
      <w:r>
        <w:rPr>
          <w:rFonts w:ascii="Times New Roman" w:hAnsi="Times New Roman" w:cs="Times New Roman"/>
          <w:sz w:val="28"/>
          <w:szCs w:val="28"/>
        </w:rPr>
        <w:t>Once again</w:t>
      </w:r>
      <w:r w:rsidR="00320D9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tricksy</w:t>
      </w:r>
      <w:proofErr w:type="spellEnd"/>
      <w:r>
        <w:rPr>
          <w:rFonts w:ascii="Times New Roman" w:hAnsi="Times New Roman" w:cs="Times New Roman"/>
          <w:sz w:val="28"/>
          <w:szCs w:val="28"/>
        </w:rPr>
        <w:t xml:space="preserve"> John had been playing for time. He hoped that the Pope (now, you will remember, the feudal overlord of England) would come to his aid, and in July he sent envoys to Pope Innocent seeking the annulment of the Charter. Innocent obliged, with a Papal Bull, a pronouncement dated 24</w:t>
      </w:r>
      <w:r w:rsidRPr="001747DC">
        <w:rPr>
          <w:rFonts w:ascii="Times New Roman" w:hAnsi="Times New Roman" w:cs="Times New Roman"/>
          <w:sz w:val="28"/>
          <w:szCs w:val="28"/>
          <w:vertAlign w:val="superscript"/>
        </w:rPr>
        <w:t>th</w:t>
      </w:r>
      <w:r>
        <w:rPr>
          <w:rFonts w:ascii="Times New Roman" w:hAnsi="Times New Roman" w:cs="Times New Roman"/>
          <w:sz w:val="28"/>
          <w:szCs w:val="28"/>
        </w:rPr>
        <w:t xml:space="preserve"> August 1215, declaring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to be “as unlawful and unjust as it is base and shameful” and declaring it null and void. </w:t>
      </w:r>
    </w:p>
    <w:p w:rsidR="00D75D46" w:rsidRDefault="00D75D46" w:rsidP="00A86865">
      <w:pPr>
        <w:jc w:val="both"/>
        <w:rPr>
          <w:rFonts w:ascii="Times New Roman" w:hAnsi="Times New Roman" w:cs="Times New Roman"/>
          <w:sz w:val="28"/>
          <w:szCs w:val="28"/>
        </w:rPr>
      </w:pPr>
      <w:r>
        <w:rPr>
          <w:rFonts w:ascii="Times New Roman" w:hAnsi="Times New Roman" w:cs="Times New Roman"/>
          <w:sz w:val="28"/>
          <w:szCs w:val="28"/>
        </w:rPr>
        <w:t xml:space="preserve">The Great Charter had been legally valid for </w:t>
      </w:r>
      <w:r w:rsidR="001B144D">
        <w:rPr>
          <w:rFonts w:ascii="Times New Roman" w:hAnsi="Times New Roman" w:cs="Times New Roman"/>
          <w:sz w:val="28"/>
          <w:szCs w:val="28"/>
        </w:rPr>
        <w:t>less than</w:t>
      </w:r>
      <w:r>
        <w:rPr>
          <w:rFonts w:ascii="Times New Roman" w:hAnsi="Times New Roman" w:cs="Times New Roman"/>
          <w:sz w:val="28"/>
          <w:szCs w:val="28"/>
        </w:rPr>
        <w:t xml:space="preserve"> ten weeks – a rather shorter time, as a distinguished British lawyer has remarked, as Hitler’s promise to Neville Chamberlain at Munich.</w:t>
      </w:r>
    </w:p>
    <w:p w:rsidR="00D75D46" w:rsidRDefault="00D75D46" w:rsidP="00A86865">
      <w:pPr>
        <w:jc w:val="both"/>
        <w:rPr>
          <w:rFonts w:ascii="Times New Roman" w:hAnsi="Times New Roman" w:cs="Times New Roman"/>
          <w:sz w:val="28"/>
          <w:szCs w:val="28"/>
        </w:rPr>
      </w:pPr>
      <w:r>
        <w:rPr>
          <w:rFonts w:ascii="Times New Roman" w:hAnsi="Times New Roman" w:cs="Times New Roman"/>
          <w:sz w:val="28"/>
          <w:szCs w:val="28"/>
        </w:rPr>
        <w:t>Civil war broke out. The barons invited Louis, the son of the King of France, to England, offering him the crown, and in December 1215 there were 7,000 French troops in London. In 1216 John had enjoyed some military success in the eastern counties but had not tackled the core of the rebellion in London. In October 1216 John fell ill with dysentery, it is said from over-indulgence in peaches and new cider (don’t worry – Herefordshire cider is much safer than Lincolnshire cider)</w:t>
      </w:r>
      <w:r w:rsidR="00320D90">
        <w:rPr>
          <w:rFonts w:ascii="Times New Roman" w:hAnsi="Times New Roman" w:cs="Times New Roman"/>
          <w:sz w:val="28"/>
          <w:szCs w:val="28"/>
        </w:rPr>
        <w:t>. He then</w:t>
      </w:r>
      <w:r>
        <w:rPr>
          <w:rFonts w:ascii="Times New Roman" w:hAnsi="Times New Roman" w:cs="Times New Roman"/>
          <w:sz w:val="28"/>
          <w:szCs w:val="28"/>
        </w:rPr>
        <w:t xml:space="preserve"> famously lost much of his baggage train and treasure in the perilous </w:t>
      </w:r>
      <w:proofErr w:type="spellStart"/>
      <w:r>
        <w:rPr>
          <w:rFonts w:ascii="Times New Roman" w:hAnsi="Times New Roman" w:cs="Times New Roman"/>
          <w:sz w:val="28"/>
          <w:szCs w:val="28"/>
        </w:rPr>
        <w:t>quicksands</w:t>
      </w:r>
      <w:proofErr w:type="spellEnd"/>
      <w:r>
        <w:rPr>
          <w:rFonts w:ascii="Times New Roman" w:hAnsi="Times New Roman" w:cs="Times New Roman"/>
          <w:sz w:val="28"/>
          <w:szCs w:val="28"/>
        </w:rPr>
        <w:t xml:space="preserve"> of the Wash</w:t>
      </w:r>
      <w:r w:rsidR="00DB38E4">
        <w:rPr>
          <w:rFonts w:ascii="Times New Roman" w:hAnsi="Times New Roman" w:cs="Times New Roman"/>
          <w:sz w:val="28"/>
          <w:szCs w:val="28"/>
        </w:rPr>
        <w:t xml:space="preserve"> – the huge bay and estuary on the east coast of England, where Norfolk meets Lincolnshire</w:t>
      </w:r>
      <w:r w:rsidR="00320D90">
        <w:rPr>
          <w:rFonts w:ascii="Times New Roman" w:hAnsi="Times New Roman" w:cs="Times New Roman"/>
          <w:sz w:val="28"/>
          <w:szCs w:val="28"/>
        </w:rPr>
        <w:t xml:space="preserve">. </w:t>
      </w:r>
      <w:r w:rsidR="00FC00DC">
        <w:rPr>
          <w:rFonts w:ascii="Times New Roman" w:hAnsi="Times New Roman" w:cs="Times New Roman"/>
          <w:sz w:val="28"/>
          <w:szCs w:val="28"/>
        </w:rPr>
        <w:t xml:space="preserve">And within the week, </w:t>
      </w:r>
      <w:r w:rsidR="00DB38E4">
        <w:rPr>
          <w:rFonts w:ascii="Times New Roman" w:hAnsi="Times New Roman" w:cs="Times New Roman"/>
          <w:sz w:val="28"/>
          <w:szCs w:val="28"/>
        </w:rPr>
        <w:t>he died</w:t>
      </w:r>
      <w:r w:rsidR="00FC00DC">
        <w:rPr>
          <w:rFonts w:ascii="Times New Roman" w:hAnsi="Times New Roman" w:cs="Times New Roman"/>
          <w:sz w:val="28"/>
          <w:szCs w:val="28"/>
        </w:rPr>
        <w:t>,</w:t>
      </w:r>
      <w:r w:rsidR="00DB38E4">
        <w:rPr>
          <w:rFonts w:ascii="Times New Roman" w:hAnsi="Times New Roman" w:cs="Times New Roman"/>
          <w:sz w:val="28"/>
          <w:szCs w:val="28"/>
        </w:rPr>
        <w:t xml:space="preserve"> on the night of 18</w:t>
      </w:r>
      <w:r w:rsidR="00DB38E4" w:rsidRPr="00DB38E4">
        <w:rPr>
          <w:rFonts w:ascii="Times New Roman" w:hAnsi="Times New Roman" w:cs="Times New Roman"/>
          <w:sz w:val="28"/>
          <w:szCs w:val="28"/>
          <w:vertAlign w:val="superscript"/>
        </w:rPr>
        <w:t>th</w:t>
      </w:r>
      <w:r w:rsidR="00DB38E4">
        <w:rPr>
          <w:rFonts w:ascii="Times New Roman" w:hAnsi="Times New Roman" w:cs="Times New Roman"/>
          <w:sz w:val="28"/>
          <w:szCs w:val="28"/>
        </w:rPr>
        <w:t xml:space="preserve"> October.</w:t>
      </w:r>
    </w:p>
    <w:p w:rsidR="004917E0" w:rsidRDefault="004917E0" w:rsidP="00A86865">
      <w:pPr>
        <w:jc w:val="both"/>
        <w:rPr>
          <w:rFonts w:ascii="Times New Roman" w:hAnsi="Times New Roman" w:cs="Times New Roman"/>
          <w:sz w:val="28"/>
          <w:szCs w:val="28"/>
        </w:rPr>
      </w:pPr>
    </w:p>
    <w:p w:rsidR="004917E0" w:rsidRPr="004917E0" w:rsidRDefault="004917E0" w:rsidP="004917E0">
      <w:pPr>
        <w:jc w:val="right"/>
        <w:rPr>
          <w:rFonts w:ascii="Times New Roman" w:hAnsi="Times New Roman" w:cs="Times New Roman"/>
          <w:b/>
          <w:sz w:val="144"/>
          <w:szCs w:val="144"/>
        </w:rPr>
      </w:pPr>
      <w:r>
        <w:rPr>
          <w:rFonts w:ascii="Times New Roman" w:hAnsi="Times New Roman" w:cs="Times New Roman"/>
          <w:b/>
          <w:sz w:val="144"/>
          <w:szCs w:val="144"/>
        </w:rPr>
        <w:lastRenderedPageBreak/>
        <w:t>15</w:t>
      </w:r>
    </w:p>
    <w:p w:rsidR="00DB38E4" w:rsidRDefault="00DB38E4" w:rsidP="00A86865">
      <w:pPr>
        <w:jc w:val="both"/>
        <w:rPr>
          <w:rFonts w:ascii="Times New Roman" w:hAnsi="Times New Roman" w:cs="Times New Roman"/>
          <w:sz w:val="28"/>
          <w:szCs w:val="28"/>
        </w:rPr>
      </w:pPr>
      <w:r>
        <w:rPr>
          <w:rFonts w:ascii="Times New Roman" w:hAnsi="Times New Roman" w:cs="Times New Roman"/>
          <w:sz w:val="28"/>
          <w:szCs w:val="28"/>
        </w:rPr>
        <w:t xml:space="preserve">Dying was one of the </w:t>
      </w:r>
      <w:r w:rsidR="004A201F">
        <w:rPr>
          <w:rFonts w:ascii="Times New Roman" w:hAnsi="Times New Roman" w:cs="Times New Roman"/>
          <w:sz w:val="28"/>
          <w:szCs w:val="28"/>
        </w:rPr>
        <w:t xml:space="preserve">very </w:t>
      </w:r>
      <w:r>
        <w:rPr>
          <w:rFonts w:ascii="Times New Roman" w:hAnsi="Times New Roman" w:cs="Times New Roman"/>
          <w:sz w:val="28"/>
          <w:szCs w:val="28"/>
        </w:rPr>
        <w:t>best things John did. His heir was a child, Henry III, and William Marshal, Earl of Pembroke, that key figure from the negotiations leading up to Runnymede, was elected Regent by the barons, to hold power</w:t>
      </w:r>
      <w:r w:rsidR="00FC00DC">
        <w:rPr>
          <w:rFonts w:ascii="Times New Roman" w:hAnsi="Times New Roman" w:cs="Times New Roman"/>
          <w:sz w:val="28"/>
          <w:szCs w:val="28"/>
        </w:rPr>
        <w:t xml:space="preserve">, together </w:t>
      </w:r>
      <w:r>
        <w:rPr>
          <w:rFonts w:ascii="Times New Roman" w:hAnsi="Times New Roman" w:cs="Times New Roman"/>
          <w:sz w:val="28"/>
          <w:szCs w:val="28"/>
        </w:rPr>
        <w:t>with the papal legate. Everyone knew that Marshal was to be trusted, and he was probably the single greatest factor in bringing peace to the realm. And one of the first things he did was in Henry III’s name to reissue the Charter of 1215, first in 1216</w:t>
      </w:r>
      <w:r w:rsidR="004A201F">
        <w:rPr>
          <w:rFonts w:ascii="Times New Roman" w:hAnsi="Times New Roman" w:cs="Times New Roman"/>
          <w:sz w:val="28"/>
          <w:szCs w:val="28"/>
        </w:rPr>
        <w:t xml:space="preserve"> (which was a quick reissue in a much reduced form)</w:t>
      </w:r>
      <w:r>
        <w:rPr>
          <w:rFonts w:ascii="Times New Roman" w:hAnsi="Times New Roman" w:cs="Times New Roman"/>
          <w:sz w:val="28"/>
          <w:szCs w:val="28"/>
        </w:rPr>
        <w:t xml:space="preserve"> and then in 1217, which is the form of the Hereford Charter which is now in Houston. </w:t>
      </w:r>
    </w:p>
    <w:p w:rsidR="001747DC" w:rsidRDefault="00DB38E4" w:rsidP="00A86865">
      <w:pPr>
        <w:jc w:val="both"/>
        <w:rPr>
          <w:rFonts w:ascii="Times New Roman" w:hAnsi="Times New Roman" w:cs="Times New Roman"/>
          <w:sz w:val="28"/>
          <w:szCs w:val="28"/>
        </w:rPr>
      </w:pPr>
      <w:r>
        <w:rPr>
          <w:rFonts w:ascii="Times New Roman" w:hAnsi="Times New Roman" w:cs="Times New Roman"/>
          <w:sz w:val="28"/>
          <w:szCs w:val="28"/>
        </w:rPr>
        <w:t xml:space="preserve">That 1217 Charter </w:t>
      </w:r>
      <w:r w:rsidR="001B144D">
        <w:rPr>
          <w:rFonts w:ascii="Times New Roman" w:hAnsi="Times New Roman" w:cs="Times New Roman"/>
          <w:sz w:val="28"/>
          <w:szCs w:val="28"/>
        </w:rPr>
        <w:t xml:space="preserve">was actually </w:t>
      </w:r>
      <w:r w:rsidR="004A201F">
        <w:rPr>
          <w:rFonts w:ascii="Times New Roman" w:hAnsi="Times New Roman" w:cs="Times New Roman"/>
          <w:sz w:val="28"/>
          <w:szCs w:val="28"/>
        </w:rPr>
        <w:t xml:space="preserve">much </w:t>
      </w:r>
      <w:r w:rsidR="001B144D">
        <w:rPr>
          <w:rFonts w:ascii="Times New Roman" w:hAnsi="Times New Roman" w:cs="Times New Roman"/>
          <w:sz w:val="28"/>
          <w:szCs w:val="28"/>
        </w:rPr>
        <w:t xml:space="preserve">more of a core constitutional document than the 1215 Charter; </w:t>
      </w:r>
      <w:r w:rsidR="004A201F">
        <w:rPr>
          <w:rFonts w:ascii="Times New Roman" w:hAnsi="Times New Roman" w:cs="Times New Roman"/>
          <w:sz w:val="28"/>
          <w:szCs w:val="28"/>
        </w:rPr>
        <w:t xml:space="preserve">it included new clauses especially relating to the legal system, assizes and the conduct of sheriffs (those beastly sheriffs again; the 1217 Hereford Magna </w:t>
      </w:r>
      <w:proofErr w:type="spellStart"/>
      <w:r w:rsidR="004A201F">
        <w:rPr>
          <w:rFonts w:ascii="Times New Roman" w:hAnsi="Times New Roman" w:cs="Times New Roman"/>
          <w:sz w:val="28"/>
          <w:szCs w:val="28"/>
        </w:rPr>
        <w:t>Carta</w:t>
      </w:r>
      <w:proofErr w:type="spellEnd"/>
      <w:r w:rsidR="004A201F">
        <w:rPr>
          <w:rFonts w:ascii="Times New Roman" w:hAnsi="Times New Roman" w:cs="Times New Roman"/>
          <w:sz w:val="28"/>
          <w:szCs w:val="28"/>
        </w:rPr>
        <w:t xml:space="preserve"> says that they should not look for “opportunities for </w:t>
      </w:r>
      <w:proofErr w:type="spellStart"/>
      <w:r w:rsidR="004A201F">
        <w:rPr>
          <w:rFonts w:ascii="Times New Roman" w:hAnsi="Times New Roman" w:cs="Times New Roman"/>
          <w:sz w:val="28"/>
          <w:szCs w:val="28"/>
        </w:rPr>
        <w:t>exactments</w:t>
      </w:r>
      <w:proofErr w:type="spellEnd"/>
      <w:r w:rsidR="004A201F">
        <w:rPr>
          <w:rFonts w:ascii="Times New Roman" w:hAnsi="Times New Roman" w:cs="Times New Roman"/>
          <w:sz w:val="28"/>
          <w:szCs w:val="28"/>
        </w:rPr>
        <w:t>”, in other words extortion, which many of them might have thought was the main reason for being a sheriff in the first place</w:t>
      </w:r>
      <w:r w:rsidR="000B5B51">
        <w:rPr>
          <w:rFonts w:ascii="Times New Roman" w:hAnsi="Times New Roman" w:cs="Times New Roman"/>
          <w:sz w:val="28"/>
          <w:szCs w:val="28"/>
        </w:rPr>
        <w:t>)</w:t>
      </w:r>
      <w:r w:rsidR="004A201F">
        <w:rPr>
          <w:rFonts w:ascii="Times New Roman" w:hAnsi="Times New Roman" w:cs="Times New Roman"/>
          <w:sz w:val="28"/>
          <w:szCs w:val="28"/>
        </w:rPr>
        <w:t xml:space="preserve">. And </w:t>
      </w:r>
      <w:r w:rsidR="001B144D">
        <w:rPr>
          <w:rFonts w:ascii="Times New Roman" w:hAnsi="Times New Roman" w:cs="Times New Roman"/>
          <w:sz w:val="28"/>
          <w:szCs w:val="28"/>
        </w:rPr>
        <w:t xml:space="preserve">the provisions </w:t>
      </w:r>
      <w:r w:rsidR="004A201F">
        <w:rPr>
          <w:rFonts w:ascii="Times New Roman" w:hAnsi="Times New Roman" w:cs="Times New Roman"/>
          <w:sz w:val="28"/>
          <w:szCs w:val="28"/>
        </w:rPr>
        <w:t xml:space="preserve">on </w:t>
      </w:r>
      <w:r w:rsidR="001B144D">
        <w:rPr>
          <w:rFonts w:ascii="Times New Roman" w:hAnsi="Times New Roman" w:cs="Times New Roman"/>
          <w:sz w:val="28"/>
          <w:szCs w:val="28"/>
        </w:rPr>
        <w:t xml:space="preserve">forest </w:t>
      </w:r>
      <w:proofErr w:type="gramStart"/>
      <w:r w:rsidR="001B144D">
        <w:rPr>
          <w:rFonts w:ascii="Times New Roman" w:hAnsi="Times New Roman" w:cs="Times New Roman"/>
          <w:sz w:val="28"/>
          <w:szCs w:val="28"/>
        </w:rPr>
        <w:t>laws,</w:t>
      </w:r>
      <w:proofErr w:type="gramEnd"/>
      <w:r w:rsidR="001B144D">
        <w:rPr>
          <w:rFonts w:ascii="Times New Roman" w:hAnsi="Times New Roman" w:cs="Times New Roman"/>
          <w:sz w:val="28"/>
          <w:szCs w:val="28"/>
        </w:rPr>
        <w:t xml:space="preserve"> were omitted and promulgated separately. </w:t>
      </w:r>
      <w:r>
        <w:rPr>
          <w:rFonts w:ascii="Times New Roman" w:hAnsi="Times New Roman" w:cs="Times New Roman"/>
          <w:sz w:val="28"/>
          <w:szCs w:val="28"/>
        </w:rPr>
        <w:t xml:space="preserve">The1215 Charter was not at the time called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it was simply the “Charter of Runnymede”</w:t>
      </w:r>
      <w:r w:rsidR="001B144D">
        <w:rPr>
          <w:rFonts w:ascii="Times New Roman" w:hAnsi="Times New Roman" w:cs="Times New Roman"/>
          <w:sz w:val="28"/>
          <w:szCs w:val="28"/>
        </w:rPr>
        <w:t>; the description “Great Charter” was first used in 1225 when Henry III came of age and reissued the 1217 Charter.</w:t>
      </w:r>
    </w:p>
    <w:p w:rsidR="001B144D" w:rsidRDefault="002A4617" w:rsidP="00A86865">
      <w:pPr>
        <w:jc w:val="both"/>
        <w:rPr>
          <w:rFonts w:ascii="Times New Roman" w:hAnsi="Times New Roman" w:cs="Times New Roman"/>
          <w:sz w:val="28"/>
          <w:szCs w:val="28"/>
        </w:rPr>
      </w:pPr>
      <w:r>
        <w:rPr>
          <w:rFonts w:ascii="Times New Roman" w:hAnsi="Times New Roman" w:cs="Times New Roman"/>
          <w:sz w:val="28"/>
          <w:szCs w:val="28"/>
        </w:rPr>
        <w:t xml:space="preserve">In an immediate sense, as we have seen,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was a peace settlement. Henry III’s confirmation of its principles when he came of age was a pact between King and realm. It wasn’t legislation, of course, because there was no Parliament to pass legislation as we understand it. </w:t>
      </w:r>
    </w:p>
    <w:p w:rsidR="002A4617" w:rsidRDefault="002A4617" w:rsidP="00A86865">
      <w:pPr>
        <w:jc w:val="both"/>
        <w:rPr>
          <w:rFonts w:ascii="Times New Roman" w:hAnsi="Times New Roman" w:cs="Times New Roman"/>
          <w:sz w:val="28"/>
          <w:szCs w:val="28"/>
        </w:rPr>
      </w:pPr>
      <w:r>
        <w:rPr>
          <w:rFonts w:ascii="Times New Roman" w:hAnsi="Times New Roman" w:cs="Times New Roman"/>
          <w:sz w:val="28"/>
          <w:szCs w:val="28"/>
        </w:rPr>
        <w:t xml:space="preserve">So what makes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special, and how does it speak to us today?</w:t>
      </w:r>
    </w:p>
    <w:p w:rsidR="002A4617" w:rsidRDefault="002A4617" w:rsidP="00A86865">
      <w:pPr>
        <w:jc w:val="both"/>
        <w:rPr>
          <w:rFonts w:ascii="Times New Roman" w:hAnsi="Times New Roman" w:cs="Times New Roman"/>
          <w:sz w:val="28"/>
          <w:szCs w:val="28"/>
        </w:rPr>
      </w:pPr>
      <w:r>
        <w:rPr>
          <w:rFonts w:ascii="Times New Roman" w:hAnsi="Times New Roman" w:cs="Times New Roman"/>
          <w:sz w:val="28"/>
          <w:szCs w:val="28"/>
        </w:rPr>
        <w:t xml:space="preserve">The great British jurist Lord Bingham, whom I had the privilege of knowing, said that the sealing of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was an event that changed the constitutional landscape in England and, over time, the world. He gave four reasons for this.</w:t>
      </w:r>
    </w:p>
    <w:p w:rsidR="004917E0" w:rsidRDefault="004917E0" w:rsidP="00A86865">
      <w:pPr>
        <w:jc w:val="both"/>
        <w:rPr>
          <w:rFonts w:ascii="Times New Roman" w:hAnsi="Times New Roman" w:cs="Times New Roman"/>
          <w:sz w:val="28"/>
          <w:szCs w:val="28"/>
        </w:rPr>
      </w:pPr>
    </w:p>
    <w:p w:rsidR="004917E0" w:rsidRPr="004917E0" w:rsidRDefault="004917E0" w:rsidP="004917E0">
      <w:pPr>
        <w:jc w:val="right"/>
        <w:rPr>
          <w:rFonts w:ascii="Times New Roman" w:hAnsi="Times New Roman" w:cs="Times New Roman"/>
          <w:b/>
          <w:sz w:val="144"/>
          <w:szCs w:val="144"/>
        </w:rPr>
      </w:pPr>
      <w:r>
        <w:rPr>
          <w:rFonts w:ascii="Times New Roman" w:hAnsi="Times New Roman" w:cs="Times New Roman"/>
          <w:b/>
          <w:sz w:val="144"/>
          <w:szCs w:val="144"/>
        </w:rPr>
        <w:lastRenderedPageBreak/>
        <w:t>16</w:t>
      </w:r>
    </w:p>
    <w:p w:rsidR="000B5B51" w:rsidRDefault="000B5B51" w:rsidP="000B5B51">
      <w:pPr>
        <w:jc w:val="both"/>
        <w:rPr>
          <w:rFonts w:ascii="Times New Roman" w:hAnsi="Times New Roman" w:cs="Times New Roman"/>
          <w:sz w:val="28"/>
          <w:szCs w:val="28"/>
        </w:rPr>
      </w:pPr>
      <w:r>
        <w:rPr>
          <w:rFonts w:ascii="Times New Roman" w:hAnsi="Times New Roman" w:cs="Times New Roman"/>
          <w:sz w:val="28"/>
          <w:szCs w:val="28"/>
        </w:rPr>
        <w:t xml:space="preserve">The first was that, in contrast with other European charters of the period, it was a grant to all free men throughout the realm. As I said earlier, of course not all men were free at that time, but it did apply to a significant proportion of the population. </w:t>
      </w:r>
    </w:p>
    <w:p w:rsidR="002A4617" w:rsidRDefault="002A4617" w:rsidP="00A86865">
      <w:pPr>
        <w:jc w:val="both"/>
        <w:rPr>
          <w:rFonts w:ascii="Times New Roman" w:hAnsi="Times New Roman" w:cs="Times New Roman"/>
          <w:sz w:val="28"/>
          <w:szCs w:val="28"/>
        </w:rPr>
      </w:pPr>
      <w:r>
        <w:rPr>
          <w:rFonts w:ascii="Times New Roman" w:hAnsi="Times New Roman" w:cs="Times New Roman"/>
          <w:sz w:val="28"/>
          <w:szCs w:val="28"/>
        </w:rPr>
        <w:t xml:space="preserve">Second,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wasn’t an instant response to King John’s behaviour. Its roots went much deeper, to Edward the Confessor, the </w:t>
      </w:r>
      <w:r w:rsidR="00FC00DC">
        <w:rPr>
          <w:rFonts w:ascii="Times New Roman" w:hAnsi="Times New Roman" w:cs="Times New Roman"/>
          <w:sz w:val="28"/>
          <w:szCs w:val="28"/>
        </w:rPr>
        <w:t>C</w:t>
      </w:r>
      <w:r>
        <w:rPr>
          <w:rFonts w:ascii="Times New Roman" w:hAnsi="Times New Roman" w:cs="Times New Roman"/>
          <w:sz w:val="28"/>
          <w:szCs w:val="28"/>
        </w:rPr>
        <w:t xml:space="preserve">oronation </w:t>
      </w:r>
      <w:r w:rsidR="00FC00DC">
        <w:rPr>
          <w:rFonts w:ascii="Times New Roman" w:hAnsi="Times New Roman" w:cs="Times New Roman"/>
          <w:sz w:val="28"/>
          <w:szCs w:val="28"/>
        </w:rPr>
        <w:t>O</w:t>
      </w:r>
      <w:r>
        <w:rPr>
          <w:rFonts w:ascii="Times New Roman" w:hAnsi="Times New Roman" w:cs="Times New Roman"/>
          <w:sz w:val="28"/>
          <w:szCs w:val="28"/>
        </w:rPr>
        <w:t xml:space="preserve">aths of previous kings, and the coronation charter of Henry I. </w:t>
      </w:r>
      <w:r w:rsidR="002C4058">
        <w:rPr>
          <w:rFonts w:ascii="Times New Roman" w:hAnsi="Times New Roman" w:cs="Times New Roman"/>
          <w:sz w:val="28"/>
          <w:szCs w:val="28"/>
        </w:rPr>
        <w:t xml:space="preserve">The </w:t>
      </w:r>
      <w:r w:rsidR="00FC00DC">
        <w:rPr>
          <w:rFonts w:ascii="Times New Roman" w:hAnsi="Times New Roman" w:cs="Times New Roman"/>
          <w:sz w:val="28"/>
          <w:szCs w:val="28"/>
        </w:rPr>
        <w:t>C</w:t>
      </w:r>
      <w:r w:rsidR="002C4058">
        <w:rPr>
          <w:rFonts w:ascii="Times New Roman" w:hAnsi="Times New Roman" w:cs="Times New Roman"/>
          <w:sz w:val="28"/>
          <w:szCs w:val="28"/>
        </w:rPr>
        <w:t xml:space="preserve">oronation </w:t>
      </w:r>
      <w:r w:rsidR="00FC00DC">
        <w:rPr>
          <w:rFonts w:ascii="Times New Roman" w:hAnsi="Times New Roman" w:cs="Times New Roman"/>
          <w:sz w:val="28"/>
          <w:szCs w:val="28"/>
        </w:rPr>
        <w:t>O</w:t>
      </w:r>
      <w:r w:rsidR="002C4058">
        <w:rPr>
          <w:rFonts w:ascii="Times New Roman" w:hAnsi="Times New Roman" w:cs="Times New Roman"/>
          <w:sz w:val="28"/>
          <w:szCs w:val="28"/>
        </w:rPr>
        <w:t>ath of British Sovereigns still contains a promise to exercise justice and mercy in all judgements, and was sworn by our present Queen on her Coronation in 1953.</w:t>
      </w:r>
    </w:p>
    <w:p w:rsidR="002C4058" w:rsidRDefault="002C4058" w:rsidP="00A86865">
      <w:pPr>
        <w:jc w:val="both"/>
        <w:rPr>
          <w:rFonts w:ascii="Times New Roman" w:hAnsi="Times New Roman" w:cs="Times New Roman"/>
          <w:sz w:val="28"/>
          <w:szCs w:val="28"/>
        </w:rPr>
      </w:pPr>
      <w:r>
        <w:rPr>
          <w:rFonts w:ascii="Times New Roman" w:hAnsi="Times New Roman" w:cs="Times New Roman"/>
          <w:sz w:val="28"/>
          <w:szCs w:val="28"/>
        </w:rPr>
        <w:t xml:space="preserve">Third,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“represented and expressed a clear rejection of unbridled, unaccountable royal power, an assertion that even the supreme power in the state must be subject to certain overriding rules”. It was the rule of law in embryo.</w:t>
      </w:r>
    </w:p>
    <w:p w:rsidR="002C4058" w:rsidRDefault="002C4058" w:rsidP="00A86865">
      <w:pPr>
        <w:jc w:val="both"/>
        <w:rPr>
          <w:rFonts w:ascii="Times New Roman" w:hAnsi="Times New Roman" w:cs="Times New Roman"/>
          <w:sz w:val="28"/>
          <w:szCs w:val="28"/>
        </w:rPr>
      </w:pPr>
      <w:r>
        <w:rPr>
          <w:rFonts w:ascii="Times New Roman" w:hAnsi="Times New Roman" w:cs="Times New Roman"/>
          <w:sz w:val="28"/>
          <w:szCs w:val="28"/>
        </w:rPr>
        <w:t xml:space="preserve">Fourth, said Lord Bingham, “the significance of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lay not only in what it act</w:t>
      </w:r>
      <w:r w:rsidR="004B6AFE">
        <w:rPr>
          <w:rFonts w:ascii="Times New Roman" w:hAnsi="Times New Roman" w:cs="Times New Roman"/>
          <w:sz w:val="28"/>
          <w:szCs w:val="28"/>
        </w:rPr>
        <w:t>u</w:t>
      </w:r>
      <w:r>
        <w:rPr>
          <w:rFonts w:ascii="Times New Roman" w:hAnsi="Times New Roman" w:cs="Times New Roman"/>
          <w:sz w:val="28"/>
          <w:szCs w:val="28"/>
        </w:rPr>
        <w:t>ally said but, perhaps to an even greater extent, in what later generations claimed and believed it had said”.</w:t>
      </w:r>
    </w:p>
    <w:p w:rsidR="004B6AFE" w:rsidRDefault="002C4058" w:rsidP="00A86865">
      <w:pPr>
        <w:jc w:val="both"/>
        <w:rPr>
          <w:rFonts w:ascii="Times New Roman" w:hAnsi="Times New Roman" w:cs="Times New Roman"/>
          <w:sz w:val="28"/>
          <w:szCs w:val="28"/>
        </w:rPr>
      </w:pPr>
      <w:r>
        <w:rPr>
          <w:rFonts w:ascii="Times New Roman" w:hAnsi="Times New Roman" w:cs="Times New Roman"/>
          <w:sz w:val="28"/>
          <w:szCs w:val="28"/>
        </w:rPr>
        <w:t>So it was in 17</w:t>
      </w:r>
      <w:r w:rsidRPr="002C4058">
        <w:rPr>
          <w:rFonts w:ascii="Times New Roman" w:hAnsi="Times New Roman" w:cs="Times New Roman"/>
          <w:sz w:val="28"/>
          <w:szCs w:val="28"/>
          <w:vertAlign w:val="superscript"/>
        </w:rPr>
        <w:t>th</w:t>
      </w:r>
      <w:r>
        <w:rPr>
          <w:rFonts w:ascii="Times New Roman" w:hAnsi="Times New Roman" w:cs="Times New Roman"/>
          <w:sz w:val="28"/>
          <w:szCs w:val="28"/>
        </w:rPr>
        <w:t xml:space="preserve">-century England, when the House of Commons in 1625 and 1626 denied King Charles I the money to conduct military operations abroad. The King decreed a forced loan and imprisoned those unwilling to pay it (a rather loud echo of King John’s </w:t>
      </w:r>
      <w:proofErr w:type="spellStart"/>
      <w:r>
        <w:rPr>
          <w:rFonts w:ascii="Times New Roman" w:hAnsi="Times New Roman" w:cs="Times New Roman"/>
          <w:sz w:val="28"/>
          <w:szCs w:val="28"/>
        </w:rPr>
        <w:t>scutage</w:t>
      </w:r>
      <w:proofErr w:type="spellEnd"/>
      <w:r>
        <w:rPr>
          <w:rFonts w:ascii="Times New Roman" w:hAnsi="Times New Roman" w:cs="Times New Roman"/>
          <w:sz w:val="28"/>
          <w:szCs w:val="28"/>
        </w:rPr>
        <w:t xml:space="preserve"> here!). The so-called Petition of Right in </w:t>
      </w:r>
      <w:proofErr w:type="gramStart"/>
      <w:r>
        <w:rPr>
          <w:rFonts w:ascii="Times New Roman" w:hAnsi="Times New Roman" w:cs="Times New Roman"/>
          <w:sz w:val="28"/>
          <w:szCs w:val="28"/>
        </w:rPr>
        <w:t>1628,</w:t>
      </w:r>
      <w:proofErr w:type="gramEnd"/>
      <w:r>
        <w:rPr>
          <w:rFonts w:ascii="Times New Roman" w:hAnsi="Times New Roman" w:cs="Times New Roman"/>
          <w:sz w:val="28"/>
          <w:szCs w:val="28"/>
        </w:rPr>
        <w:t xml:space="preserve"> reluctantly accepted by the House of Lords and by the King, </w:t>
      </w:r>
      <w:r w:rsidR="000B5B51">
        <w:rPr>
          <w:rFonts w:ascii="Times New Roman" w:hAnsi="Times New Roman" w:cs="Times New Roman"/>
          <w:sz w:val="28"/>
          <w:szCs w:val="28"/>
        </w:rPr>
        <w:t xml:space="preserve">quoted </w:t>
      </w:r>
      <w:r>
        <w:rPr>
          <w:rFonts w:ascii="Times New Roman" w:hAnsi="Times New Roman" w:cs="Times New Roman"/>
          <w:sz w:val="28"/>
          <w:szCs w:val="28"/>
        </w:rPr>
        <w:t xml:space="preserve">Magna </w:t>
      </w:r>
      <w:proofErr w:type="spellStart"/>
      <w:r>
        <w:rPr>
          <w:rFonts w:ascii="Times New Roman" w:hAnsi="Times New Roman" w:cs="Times New Roman"/>
          <w:sz w:val="28"/>
          <w:szCs w:val="28"/>
        </w:rPr>
        <w:t>Carta</w:t>
      </w:r>
      <w:proofErr w:type="spellEnd"/>
      <w:r w:rsidR="000B5B51">
        <w:rPr>
          <w:rFonts w:ascii="Times New Roman" w:hAnsi="Times New Roman" w:cs="Times New Roman"/>
          <w:sz w:val="28"/>
          <w:szCs w:val="28"/>
        </w:rPr>
        <w:t xml:space="preserve"> as an authority</w:t>
      </w:r>
      <w:r>
        <w:rPr>
          <w:rFonts w:ascii="Times New Roman" w:hAnsi="Times New Roman" w:cs="Times New Roman"/>
          <w:sz w:val="28"/>
          <w:szCs w:val="28"/>
        </w:rPr>
        <w:t xml:space="preserve">. </w:t>
      </w:r>
    </w:p>
    <w:p w:rsidR="002C4058" w:rsidRDefault="004B6AFE" w:rsidP="00A86865">
      <w:pPr>
        <w:jc w:val="both"/>
        <w:rPr>
          <w:rFonts w:ascii="Times New Roman" w:hAnsi="Times New Roman" w:cs="Times New Roman"/>
          <w:sz w:val="28"/>
          <w:szCs w:val="28"/>
        </w:rPr>
      </w:pPr>
      <w:r>
        <w:rPr>
          <w:rFonts w:ascii="Times New Roman" w:hAnsi="Times New Roman" w:cs="Times New Roman"/>
          <w:sz w:val="28"/>
          <w:szCs w:val="28"/>
        </w:rPr>
        <w:t xml:space="preserve">And as England descended into civil war in the 1640s, Charles I claimed, as had his father James I, that he ruled by divine right and need take no account of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Sir Edward Coke, the Lord Chief Justice, insisted that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made the King subject to the law like everyone else.    </w:t>
      </w:r>
      <w:r w:rsidR="002C4058">
        <w:rPr>
          <w:rFonts w:ascii="Times New Roman" w:hAnsi="Times New Roman" w:cs="Times New Roman"/>
          <w:sz w:val="28"/>
          <w:szCs w:val="28"/>
        </w:rPr>
        <w:t xml:space="preserve"> </w:t>
      </w:r>
    </w:p>
    <w:p w:rsidR="00FC00DC" w:rsidRDefault="003B2047" w:rsidP="00A86865">
      <w:pPr>
        <w:jc w:val="both"/>
        <w:rPr>
          <w:rFonts w:ascii="Times New Roman" w:hAnsi="Times New Roman" w:cs="Times New Roman"/>
          <w:sz w:val="28"/>
          <w:szCs w:val="28"/>
        </w:rPr>
      </w:pPr>
      <w:r>
        <w:rPr>
          <w:rFonts w:ascii="Times New Roman" w:hAnsi="Times New Roman" w:cs="Times New Roman"/>
          <w:sz w:val="28"/>
          <w:szCs w:val="28"/>
        </w:rPr>
        <w:t>But here c</w:t>
      </w:r>
      <w:r w:rsidR="00FC00DC">
        <w:rPr>
          <w:rFonts w:ascii="Times New Roman" w:hAnsi="Times New Roman" w:cs="Times New Roman"/>
          <w:sz w:val="28"/>
          <w:szCs w:val="28"/>
        </w:rPr>
        <w:t>o</w:t>
      </w:r>
      <w:r>
        <w:rPr>
          <w:rFonts w:ascii="Times New Roman" w:hAnsi="Times New Roman" w:cs="Times New Roman"/>
          <w:sz w:val="28"/>
          <w:szCs w:val="28"/>
        </w:rPr>
        <w:t>me</w:t>
      </w:r>
      <w:r w:rsidR="00FC00DC">
        <w:rPr>
          <w:rFonts w:ascii="Times New Roman" w:hAnsi="Times New Roman" w:cs="Times New Roman"/>
          <w:sz w:val="28"/>
          <w:szCs w:val="28"/>
        </w:rPr>
        <w:t>s</w:t>
      </w:r>
      <w:r>
        <w:rPr>
          <w:rFonts w:ascii="Times New Roman" w:hAnsi="Times New Roman" w:cs="Times New Roman"/>
          <w:sz w:val="28"/>
          <w:szCs w:val="28"/>
        </w:rPr>
        <w:t xml:space="preserve"> a parting of the constitutional ways. </w:t>
      </w:r>
    </w:p>
    <w:p w:rsidR="004917E0" w:rsidRDefault="004917E0" w:rsidP="00A86865">
      <w:pPr>
        <w:jc w:val="both"/>
        <w:rPr>
          <w:rFonts w:ascii="Times New Roman" w:hAnsi="Times New Roman" w:cs="Times New Roman"/>
          <w:sz w:val="28"/>
          <w:szCs w:val="28"/>
        </w:rPr>
      </w:pPr>
    </w:p>
    <w:p w:rsidR="004917E0" w:rsidRPr="004917E0" w:rsidRDefault="004917E0" w:rsidP="004917E0">
      <w:pPr>
        <w:jc w:val="right"/>
        <w:rPr>
          <w:rFonts w:ascii="Times New Roman" w:hAnsi="Times New Roman" w:cs="Times New Roman"/>
          <w:b/>
          <w:sz w:val="144"/>
          <w:szCs w:val="144"/>
        </w:rPr>
      </w:pPr>
      <w:r>
        <w:rPr>
          <w:rFonts w:ascii="Times New Roman" w:hAnsi="Times New Roman" w:cs="Times New Roman"/>
          <w:b/>
          <w:sz w:val="144"/>
          <w:szCs w:val="144"/>
        </w:rPr>
        <w:lastRenderedPageBreak/>
        <w:t>17</w:t>
      </w:r>
    </w:p>
    <w:p w:rsidR="000B5B51" w:rsidRDefault="000B5B51" w:rsidP="000B5B51">
      <w:pPr>
        <w:jc w:val="both"/>
        <w:rPr>
          <w:rFonts w:ascii="Times New Roman" w:hAnsi="Times New Roman" w:cs="Times New Roman"/>
          <w:sz w:val="28"/>
          <w:szCs w:val="28"/>
        </w:rPr>
      </w:pPr>
      <w:r>
        <w:rPr>
          <w:rFonts w:ascii="Times New Roman" w:hAnsi="Times New Roman" w:cs="Times New Roman"/>
          <w:sz w:val="28"/>
          <w:szCs w:val="28"/>
        </w:rPr>
        <w:t xml:space="preserve">Making the King “subject to the law” meant the law </w:t>
      </w:r>
      <w:proofErr w:type="spellStart"/>
      <w:r>
        <w:rPr>
          <w:rFonts w:ascii="Times New Roman" w:hAnsi="Times New Roman" w:cs="Times New Roman"/>
          <w:sz w:val="28"/>
          <w:szCs w:val="28"/>
        </w:rPr>
        <w:t>as</w:t>
      </w:r>
      <w:proofErr w:type="spellEnd"/>
      <w:r>
        <w:rPr>
          <w:rFonts w:ascii="Times New Roman" w:hAnsi="Times New Roman" w:cs="Times New Roman"/>
          <w:sz w:val="28"/>
          <w:szCs w:val="28"/>
        </w:rPr>
        <w:t xml:space="preserve"> enacted by Parliament and agreed to, more or less willingly, by the King. </w:t>
      </w:r>
    </w:p>
    <w:p w:rsidR="003B2047" w:rsidRDefault="003B2047" w:rsidP="00A86865">
      <w:pPr>
        <w:jc w:val="both"/>
        <w:rPr>
          <w:rFonts w:ascii="Times New Roman" w:hAnsi="Times New Roman" w:cs="Times New Roman"/>
          <w:sz w:val="28"/>
          <w:szCs w:val="28"/>
        </w:rPr>
      </w:pPr>
      <w:r>
        <w:rPr>
          <w:rFonts w:ascii="Times New Roman" w:hAnsi="Times New Roman" w:cs="Times New Roman"/>
          <w:sz w:val="28"/>
          <w:szCs w:val="28"/>
        </w:rPr>
        <w:t>That was the English interpretation, and we see it again in the Bill of Rights</w:t>
      </w:r>
      <w:r w:rsidR="00FC00DC">
        <w:rPr>
          <w:rFonts w:ascii="Times New Roman" w:hAnsi="Times New Roman" w:cs="Times New Roman"/>
          <w:sz w:val="28"/>
          <w:szCs w:val="28"/>
        </w:rPr>
        <w:t>,</w:t>
      </w:r>
      <w:r>
        <w:rPr>
          <w:rFonts w:ascii="Times New Roman" w:hAnsi="Times New Roman" w:cs="Times New Roman"/>
          <w:sz w:val="28"/>
          <w:szCs w:val="28"/>
        </w:rPr>
        <w:t xml:space="preserve"> which was Parliament’s statement of conditions for William and Mary being offered the throne in 1</w:t>
      </w:r>
      <w:r w:rsidR="00C846D5">
        <w:rPr>
          <w:rFonts w:ascii="Times New Roman" w:hAnsi="Times New Roman" w:cs="Times New Roman"/>
          <w:sz w:val="28"/>
          <w:szCs w:val="28"/>
        </w:rPr>
        <w:t>6</w:t>
      </w:r>
      <w:r>
        <w:rPr>
          <w:rFonts w:ascii="Times New Roman" w:hAnsi="Times New Roman" w:cs="Times New Roman"/>
          <w:sz w:val="28"/>
          <w:szCs w:val="28"/>
        </w:rPr>
        <w:t xml:space="preserve">88 after the deposing of James II. So, rather subtly, the rule of law becomes the rule of Parliament. </w:t>
      </w:r>
    </w:p>
    <w:p w:rsidR="003B2047" w:rsidRDefault="003B2047" w:rsidP="00A86865">
      <w:pPr>
        <w:jc w:val="both"/>
        <w:rPr>
          <w:rFonts w:ascii="Times New Roman" w:hAnsi="Times New Roman" w:cs="Times New Roman"/>
          <w:sz w:val="28"/>
          <w:szCs w:val="28"/>
        </w:rPr>
      </w:pPr>
      <w:r>
        <w:rPr>
          <w:rFonts w:ascii="Times New Roman" w:hAnsi="Times New Roman" w:cs="Times New Roman"/>
          <w:sz w:val="28"/>
          <w:szCs w:val="28"/>
        </w:rPr>
        <w:t xml:space="preserve">It wasn’t the same on the other side of the Atlantic. Here many of those who framed your Declaration of Independence and then your Constitution were able lawyers, well versed in the English common law, and it was natural for them to think of a Constitution in overarching terms that could not simply be made or unmade by Parliamentary means. </w:t>
      </w:r>
    </w:p>
    <w:p w:rsidR="003B2047" w:rsidRDefault="003B2047" w:rsidP="00A86865">
      <w:pPr>
        <w:jc w:val="both"/>
        <w:rPr>
          <w:rFonts w:ascii="Times New Roman" w:hAnsi="Times New Roman" w:cs="Times New Roman"/>
          <w:sz w:val="28"/>
          <w:szCs w:val="28"/>
        </w:rPr>
      </w:pPr>
      <w:r>
        <w:rPr>
          <w:rFonts w:ascii="Times New Roman" w:hAnsi="Times New Roman" w:cs="Times New Roman"/>
          <w:sz w:val="28"/>
          <w:szCs w:val="28"/>
        </w:rPr>
        <w:t>On 20</w:t>
      </w:r>
      <w:r w:rsidRPr="003B2047">
        <w:rPr>
          <w:rFonts w:ascii="Times New Roman" w:hAnsi="Times New Roman" w:cs="Times New Roman"/>
          <w:sz w:val="28"/>
          <w:szCs w:val="28"/>
          <w:vertAlign w:val="superscript"/>
        </w:rPr>
        <w:t>th</w:t>
      </w:r>
      <w:r>
        <w:rPr>
          <w:rFonts w:ascii="Times New Roman" w:hAnsi="Times New Roman" w:cs="Times New Roman"/>
          <w:sz w:val="28"/>
          <w:szCs w:val="28"/>
        </w:rPr>
        <w:t xml:space="preserve"> March 1788 “A Freeman” as he described himself made the point perfectly to the Freeholders and Freemen of Rhode Island. </w:t>
      </w:r>
    </w:p>
    <w:p w:rsidR="00966A58" w:rsidRDefault="00966A58" w:rsidP="00A86865">
      <w:pPr>
        <w:jc w:val="both"/>
        <w:rPr>
          <w:rFonts w:ascii="Times New Roman" w:hAnsi="Times New Roman" w:cs="Times New Roman"/>
          <w:sz w:val="28"/>
          <w:szCs w:val="28"/>
        </w:rPr>
      </w:pPr>
      <w:r>
        <w:rPr>
          <w:rFonts w:ascii="Times New Roman" w:hAnsi="Times New Roman" w:cs="Times New Roman"/>
          <w:sz w:val="28"/>
          <w:szCs w:val="28"/>
        </w:rPr>
        <w:t xml:space="preserve">He said that the British Parliament “are the supreme Legislative, their powers are absolute, and extend to an abolition of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itself.” Congress, on the other hand, had powers that were “not supreme, nor absolute, it being defined by the Constitution; and all powers therein not granted, are retained by the State Legislatures”.</w:t>
      </w:r>
    </w:p>
    <w:p w:rsidR="00966A58" w:rsidRDefault="00966A58" w:rsidP="00A86865">
      <w:pPr>
        <w:jc w:val="both"/>
        <w:rPr>
          <w:rFonts w:ascii="Times New Roman" w:hAnsi="Times New Roman" w:cs="Times New Roman"/>
          <w:sz w:val="28"/>
          <w:szCs w:val="28"/>
        </w:rPr>
      </w:pPr>
      <w:r>
        <w:rPr>
          <w:rFonts w:ascii="Times New Roman" w:hAnsi="Times New Roman" w:cs="Times New Roman"/>
          <w:sz w:val="28"/>
          <w:szCs w:val="28"/>
        </w:rPr>
        <w:t xml:space="preserve">I think you can see where I am going with this; it is that you in the United States, and not we in Britain, are the real heirs of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w:t>
      </w:r>
      <w:r w:rsidR="00823490">
        <w:rPr>
          <w:rFonts w:ascii="Times New Roman" w:hAnsi="Times New Roman" w:cs="Times New Roman"/>
          <w:sz w:val="28"/>
          <w:szCs w:val="28"/>
        </w:rPr>
        <w:t xml:space="preserve">It is no coincidence that your federal and state courts so often cite Magna </w:t>
      </w:r>
      <w:proofErr w:type="spellStart"/>
      <w:r w:rsidR="00823490">
        <w:rPr>
          <w:rFonts w:ascii="Times New Roman" w:hAnsi="Times New Roman" w:cs="Times New Roman"/>
          <w:sz w:val="28"/>
          <w:szCs w:val="28"/>
        </w:rPr>
        <w:t>Carta</w:t>
      </w:r>
      <w:proofErr w:type="spellEnd"/>
      <w:r w:rsidR="00823490">
        <w:rPr>
          <w:rFonts w:ascii="Times New Roman" w:hAnsi="Times New Roman" w:cs="Times New Roman"/>
          <w:sz w:val="28"/>
          <w:szCs w:val="28"/>
        </w:rPr>
        <w:t xml:space="preserve"> – and indeed, that </w:t>
      </w:r>
      <w:proofErr w:type="gramStart"/>
      <w:r w:rsidR="00823490">
        <w:rPr>
          <w:rFonts w:ascii="Times New Roman" w:hAnsi="Times New Roman" w:cs="Times New Roman"/>
          <w:sz w:val="28"/>
          <w:szCs w:val="28"/>
        </w:rPr>
        <w:t>your</w:t>
      </w:r>
      <w:proofErr w:type="gramEnd"/>
      <w:r w:rsidR="00823490">
        <w:rPr>
          <w:rFonts w:ascii="Times New Roman" w:hAnsi="Times New Roman" w:cs="Times New Roman"/>
          <w:sz w:val="28"/>
          <w:szCs w:val="28"/>
        </w:rPr>
        <w:t xml:space="preserve"> Supreme Court did so in more than sixty cases between 1940 and 1990.</w:t>
      </w:r>
    </w:p>
    <w:p w:rsidR="00823490" w:rsidRDefault="00823490" w:rsidP="00A86865">
      <w:pPr>
        <w:jc w:val="both"/>
        <w:rPr>
          <w:rFonts w:ascii="Times New Roman" w:hAnsi="Times New Roman" w:cs="Times New Roman"/>
          <w:sz w:val="28"/>
          <w:szCs w:val="28"/>
        </w:rPr>
      </w:pPr>
      <w:r>
        <w:rPr>
          <w:rFonts w:ascii="Times New Roman" w:hAnsi="Times New Roman" w:cs="Times New Roman"/>
          <w:sz w:val="28"/>
          <w:szCs w:val="28"/>
        </w:rPr>
        <w:t>And this concept of overarching legal authority also finds expression in the European Convention of Human Rights, and in the Universal Declaration of Human Rights, which was adopted by the United Nations on 10</w:t>
      </w:r>
      <w:r w:rsidRPr="00823490">
        <w:rPr>
          <w:rFonts w:ascii="Times New Roman" w:hAnsi="Times New Roman" w:cs="Times New Roman"/>
          <w:sz w:val="28"/>
          <w:szCs w:val="28"/>
          <w:vertAlign w:val="superscript"/>
        </w:rPr>
        <w:t>th</w:t>
      </w:r>
      <w:r>
        <w:rPr>
          <w:rFonts w:ascii="Times New Roman" w:hAnsi="Times New Roman" w:cs="Times New Roman"/>
          <w:sz w:val="28"/>
          <w:szCs w:val="28"/>
        </w:rPr>
        <w:t xml:space="preserve"> December 1948. Some of the provisions of that Universal Declaration have a remarkable resonance with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w:t>
      </w:r>
    </w:p>
    <w:p w:rsidR="004917E0" w:rsidRPr="004917E0" w:rsidRDefault="004917E0" w:rsidP="004917E0">
      <w:pPr>
        <w:jc w:val="right"/>
        <w:rPr>
          <w:rFonts w:ascii="Times New Roman" w:hAnsi="Times New Roman" w:cs="Times New Roman"/>
          <w:b/>
          <w:sz w:val="144"/>
          <w:szCs w:val="144"/>
        </w:rPr>
      </w:pPr>
      <w:r>
        <w:rPr>
          <w:rFonts w:ascii="Times New Roman" w:hAnsi="Times New Roman" w:cs="Times New Roman"/>
          <w:b/>
          <w:sz w:val="144"/>
          <w:szCs w:val="144"/>
        </w:rPr>
        <w:lastRenderedPageBreak/>
        <w:t>18</w:t>
      </w:r>
    </w:p>
    <w:p w:rsidR="000B5B51" w:rsidRDefault="000B5B51" w:rsidP="000B5B51">
      <w:pPr>
        <w:jc w:val="both"/>
        <w:rPr>
          <w:rFonts w:ascii="Times New Roman" w:hAnsi="Times New Roman" w:cs="Times New Roman"/>
          <w:i/>
          <w:sz w:val="28"/>
          <w:szCs w:val="28"/>
        </w:rPr>
      </w:pPr>
      <w:r>
        <w:rPr>
          <w:rFonts w:ascii="Times New Roman" w:hAnsi="Times New Roman" w:cs="Times New Roman"/>
          <w:i/>
          <w:sz w:val="28"/>
          <w:szCs w:val="28"/>
        </w:rPr>
        <w:t>Article 3: Everyone has the right to life, liberty and security of person.</w:t>
      </w:r>
    </w:p>
    <w:p w:rsidR="000B5B51" w:rsidRDefault="000B5B51" w:rsidP="000B5B51">
      <w:pPr>
        <w:jc w:val="both"/>
        <w:rPr>
          <w:rFonts w:ascii="Times New Roman" w:hAnsi="Times New Roman" w:cs="Times New Roman"/>
          <w:i/>
          <w:sz w:val="28"/>
          <w:szCs w:val="28"/>
        </w:rPr>
      </w:pPr>
      <w:r>
        <w:rPr>
          <w:rFonts w:ascii="Times New Roman" w:hAnsi="Times New Roman" w:cs="Times New Roman"/>
          <w:i/>
          <w:sz w:val="28"/>
          <w:szCs w:val="28"/>
        </w:rPr>
        <w:t>Article 9: No one shall be subjected to arbitrary arrest, detention or exile.</w:t>
      </w:r>
    </w:p>
    <w:p w:rsidR="00823490" w:rsidRDefault="00823490" w:rsidP="00A86865">
      <w:pPr>
        <w:jc w:val="both"/>
        <w:rPr>
          <w:rFonts w:ascii="Times New Roman" w:hAnsi="Times New Roman" w:cs="Times New Roman"/>
          <w:i/>
          <w:sz w:val="28"/>
          <w:szCs w:val="28"/>
        </w:rPr>
      </w:pPr>
      <w:r>
        <w:rPr>
          <w:rFonts w:ascii="Times New Roman" w:hAnsi="Times New Roman" w:cs="Times New Roman"/>
          <w:i/>
          <w:sz w:val="28"/>
          <w:szCs w:val="28"/>
        </w:rPr>
        <w:t xml:space="preserve">Article 10: Everyone is entitled in full equality to a fair and public hearing... in the determination of his rights and obligations and of any criminal charge against him. </w:t>
      </w:r>
    </w:p>
    <w:p w:rsidR="00823490" w:rsidRDefault="00823490" w:rsidP="00A86865">
      <w:pPr>
        <w:jc w:val="both"/>
        <w:rPr>
          <w:rFonts w:ascii="Times New Roman" w:hAnsi="Times New Roman" w:cs="Times New Roman"/>
          <w:i/>
          <w:sz w:val="28"/>
          <w:szCs w:val="28"/>
        </w:rPr>
      </w:pPr>
      <w:r>
        <w:rPr>
          <w:rFonts w:ascii="Times New Roman" w:hAnsi="Times New Roman" w:cs="Times New Roman"/>
          <w:i/>
          <w:sz w:val="28"/>
          <w:szCs w:val="28"/>
        </w:rPr>
        <w:t xml:space="preserve">Article 17: No one shall be arbitrarily deprived of his property. </w:t>
      </w:r>
    </w:p>
    <w:p w:rsidR="00823490" w:rsidRDefault="00823490" w:rsidP="00A86865">
      <w:pPr>
        <w:jc w:val="both"/>
        <w:rPr>
          <w:rFonts w:ascii="Times New Roman" w:hAnsi="Times New Roman" w:cs="Times New Roman"/>
          <w:sz w:val="28"/>
          <w:szCs w:val="28"/>
        </w:rPr>
      </w:pPr>
      <w:r>
        <w:rPr>
          <w:rFonts w:ascii="Times New Roman" w:hAnsi="Times New Roman" w:cs="Times New Roman"/>
          <w:sz w:val="28"/>
          <w:szCs w:val="28"/>
        </w:rPr>
        <w:t xml:space="preserve">We have come a long way from that meadow next to the River Thames on a few summer days eight centuries ago, but the spirit of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seems </w:t>
      </w:r>
      <w:r w:rsidR="006F609D">
        <w:rPr>
          <w:rFonts w:ascii="Times New Roman" w:hAnsi="Times New Roman" w:cs="Times New Roman"/>
          <w:sz w:val="28"/>
          <w:szCs w:val="28"/>
        </w:rPr>
        <w:t xml:space="preserve">as fresh and relevant as it did then. </w:t>
      </w:r>
    </w:p>
    <w:p w:rsidR="002B7FA9" w:rsidRDefault="002B7FA9" w:rsidP="00A86865">
      <w:pPr>
        <w:jc w:val="both"/>
        <w:rPr>
          <w:rFonts w:ascii="Times New Roman" w:hAnsi="Times New Roman" w:cs="Times New Roman"/>
          <w:sz w:val="28"/>
          <w:szCs w:val="28"/>
        </w:rPr>
      </w:pPr>
      <w:r>
        <w:rPr>
          <w:rFonts w:ascii="Times New Roman" w:hAnsi="Times New Roman" w:cs="Times New Roman"/>
          <w:sz w:val="28"/>
          <w:szCs w:val="28"/>
        </w:rPr>
        <w:t xml:space="preserve">And it is a particular pleasure for us to see how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is valued in the United States. The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memorial, close to </w:t>
      </w:r>
      <w:r w:rsidR="004917E0">
        <w:rPr>
          <w:rFonts w:ascii="Times New Roman" w:hAnsi="Times New Roman" w:cs="Times New Roman"/>
          <w:sz w:val="28"/>
          <w:szCs w:val="28"/>
        </w:rPr>
        <w:t xml:space="preserve">the </w:t>
      </w:r>
      <w:r>
        <w:rPr>
          <w:rFonts w:ascii="Times New Roman" w:hAnsi="Times New Roman" w:cs="Times New Roman"/>
          <w:sz w:val="28"/>
          <w:szCs w:val="28"/>
        </w:rPr>
        <w:t xml:space="preserve">spot where King John met the barons, was created by the American Bar Association. Members of the Association met there in the year 2000 “to celebrate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foundation of the rule of law for ages past and for the new millennium”, and they will hold a ceremony there next year on the 800</w:t>
      </w:r>
      <w:r w:rsidRPr="002B7FA9">
        <w:rPr>
          <w:rFonts w:ascii="Times New Roman" w:hAnsi="Times New Roman" w:cs="Times New Roman"/>
          <w:sz w:val="28"/>
          <w:szCs w:val="28"/>
          <w:vertAlign w:val="superscript"/>
        </w:rPr>
        <w:t>th</w:t>
      </w:r>
      <w:r>
        <w:rPr>
          <w:rFonts w:ascii="Times New Roman" w:hAnsi="Times New Roman" w:cs="Times New Roman"/>
          <w:sz w:val="28"/>
          <w:szCs w:val="28"/>
        </w:rPr>
        <w:t xml:space="preserve"> anniversary of the sealing of the Charter. </w:t>
      </w:r>
    </w:p>
    <w:p w:rsidR="002B7FA9" w:rsidRDefault="002B7FA9" w:rsidP="00A86865">
      <w:pPr>
        <w:jc w:val="both"/>
        <w:rPr>
          <w:rFonts w:ascii="Times New Roman" w:hAnsi="Times New Roman" w:cs="Times New Roman"/>
          <w:sz w:val="28"/>
          <w:szCs w:val="28"/>
        </w:rPr>
      </w:pPr>
      <w:r>
        <w:rPr>
          <w:rFonts w:ascii="Times New Roman" w:hAnsi="Times New Roman" w:cs="Times New Roman"/>
          <w:sz w:val="28"/>
          <w:szCs w:val="28"/>
        </w:rPr>
        <w:t xml:space="preserve">For our part, our Hereford Magna </w:t>
      </w:r>
      <w:proofErr w:type="spellStart"/>
      <w:r>
        <w:rPr>
          <w:rFonts w:ascii="Times New Roman" w:hAnsi="Times New Roman" w:cs="Times New Roman"/>
          <w:sz w:val="28"/>
          <w:szCs w:val="28"/>
        </w:rPr>
        <w:t>Carta</w:t>
      </w:r>
      <w:proofErr w:type="spellEnd"/>
      <w:r>
        <w:rPr>
          <w:rFonts w:ascii="Times New Roman" w:hAnsi="Times New Roman" w:cs="Times New Roman"/>
          <w:sz w:val="28"/>
          <w:szCs w:val="28"/>
        </w:rPr>
        <w:t xml:space="preserve"> coming to Houston reflects that common tradition, our shared values and our friendship.</w:t>
      </w:r>
    </w:p>
    <w:p w:rsidR="00FC00DC" w:rsidRDefault="002B7FA9" w:rsidP="00A86865">
      <w:pPr>
        <w:jc w:val="both"/>
        <w:rPr>
          <w:rFonts w:ascii="Times New Roman" w:hAnsi="Times New Roman" w:cs="Times New Roman"/>
          <w:sz w:val="28"/>
          <w:szCs w:val="28"/>
        </w:rPr>
      </w:pPr>
      <w:r>
        <w:rPr>
          <w:rFonts w:ascii="Times New Roman" w:hAnsi="Times New Roman" w:cs="Times New Roman"/>
          <w:sz w:val="28"/>
          <w:szCs w:val="28"/>
        </w:rPr>
        <w:t>It has been a privilege to speak to you this evening.</w:t>
      </w:r>
    </w:p>
    <w:p w:rsidR="004917E0" w:rsidRDefault="004917E0" w:rsidP="00A86865">
      <w:pPr>
        <w:jc w:val="both"/>
        <w:rPr>
          <w:rFonts w:ascii="Times New Roman" w:hAnsi="Times New Roman" w:cs="Times New Roman"/>
          <w:sz w:val="28"/>
          <w:szCs w:val="28"/>
        </w:rPr>
      </w:pPr>
    </w:p>
    <w:sectPr w:rsidR="004917E0" w:rsidSect="00993EB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6865"/>
    <w:rsid w:val="000A16C6"/>
    <w:rsid w:val="000B5B51"/>
    <w:rsid w:val="000F5FD5"/>
    <w:rsid w:val="001514B5"/>
    <w:rsid w:val="00167829"/>
    <w:rsid w:val="001747DC"/>
    <w:rsid w:val="001A7756"/>
    <w:rsid w:val="001B144D"/>
    <w:rsid w:val="001D73C3"/>
    <w:rsid w:val="00253A83"/>
    <w:rsid w:val="00263BDE"/>
    <w:rsid w:val="002A4617"/>
    <w:rsid w:val="002B7FA9"/>
    <w:rsid w:val="002C3E14"/>
    <w:rsid w:val="002C4058"/>
    <w:rsid w:val="00301308"/>
    <w:rsid w:val="00320D90"/>
    <w:rsid w:val="003601E1"/>
    <w:rsid w:val="00393897"/>
    <w:rsid w:val="003B0A0C"/>
    <w:rsid w:val="003B2047"/>
    <w:rsid w:val="003D6B3F"/>
    <w:rsid w:val="0048129D"/>
    <w:rsid w:val="004917E0"/>
    <w:rsid w:val="004A201F"/>
    <w:rsid w:val="004A52EE"/>
    <w:rsid w:val="004B6AFE"/>
    <w:rsid w:val="004F029D"/>
    <w:rsid w:val="0050443A"/>
    <w:rsid w:val="005410E9"/>
    <w:rsid w:val="005C79F2"/>
    <w:rsid w:val="005D5491"/>
    <w:rsid w:val="005F7A26"/>
    <w:rsid w:val="00603A13"/>
    <w:rsid w:val="00693F3C"/>
    <w:rsid w:val="006A21F8"/>
    <w:rsid w:val="006A5C47"/>
    <w:rsid w:val="006F609D"/>
    <w:rsid w:val="007019AB"/>
    <w:rsid w:val="00710AF7"/>
    <w:rsid w:val="007400B4"/>
    <w:rsid w:val="00741AC2"/>
    <w:rsid w:val="00755F79"/>
    <w:rsid w:val="007751DA"/>
    <w:rsid w:val="00792584"/>
    <w:rsid w:val="007D6997"/>
    <w:rsid w:val="00823490"/>
    <w:rsid w:val="00954917"/>
    <w:rsid w:val="00966A58"/>
    <w:rsid w:val="00993EB6"/>
    <w:rsid w:val="009A09BD"/>
    <w:rsid w:val="00A17373"/>
    <w:rsid w:val="00A64237"/>
    <w:rsid w:val="00A86865"/>
    <w:rsid w:val="00A91C24"/>
    <w:rsid w:val="00AB6B5C"/>
    <w:rsid w:val="00AD21D4"/>
    <w:rsid w:val="00B03205"/>
    <w:rsid w:val="00BA142B"/>
    <w:rsid w:val="00BF03BC"/>
    <w:rsid w:val="00C0013C"/>
    <w:rsid w:val="00C779CA"/>
    <w:rsid w:val="00C846D5"/>
    <w:rsid w:val="00CD082A"/>
    <w:rsid w:val="00D75D46"/>
    <w:rsid w:val="00D96FED"/>
    <w:rsid w:val="00DB38E4"/>
    <w:rsid w:val="00DC311E"/>
    <w:rsid w:val="00DD2FC1"/>
    <w:rsid w:val="00DF18AB"/>
    <w:rsid w:val="00EC3DA1"/>
    <w:rsid w:val="00F46CF2"/>
    <w:rsid w:val="00FA1328"/>
    <w:rsid w:val="00FC00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F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0BEE4-F147-4FB9-9CF3-4CF5F0EF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4934</Words>
  <Characters>28125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32994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rogersr</dc:creator>
  <cp:lastModifiedBy>rogersr</cp:lastModifiedBy>
  <cp:revision>2</cp:revision>
  <cp:lastPrinted>2014-02-13T14:04:00Z</cp:lastPrinted>
  <dcterms:created xsi:type="dcterms:W3CDTF">2014-02-13T14:04:00Z</dcterms:created>
  <dcterms:modified xsi:type="dcterms:W3CDTF">2014-02-13T14:04:00Z</dcterms:modified>
</cp:coreProperties>
</file>